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AD57" w14:textId="52BF944B" w:rsidR="00A01995" w:rsidRDefault="00A01995" w:rsidP="0080335A">
      <w:pPr>
        <w:spacing w:line="360" w:lineRule="auto"/>
      </w:pPr>
    </w:p>
    <w:p w14:paraId="61EA506A" w14:textId="77777777" w:rsidR="00A01995" w:rsidRDefault="00A01995" w:rsidP="0080335A">
      <w:pPr>
        <w:widowControl w:val="0"/>
        <w:spacing w:line="360" w:lineRule="auto"/>
        <w:jc w:val="center"/>
        <w:rPr>
          <w:b/>
          <w:smallCaps/>
        </w:rPr>
      </w:pPr>
      <w:r>
        <w:rPr>
          <w:b/>
          <w:smallCaps/>
        </w:rPr>
        <w:t>САНКТ-ПЕТЕРБУРГСКИЙ ГОСУДАРСТВЕННЫЙ ИНСТИТУТ</w:t>
      </w:r>
    </w:p>
    <w:p w14:paraId="751BE2D3" w14:textId="77777777" w:rsidR="00A01995" w:rsidRDefault="00A01995" w:rsidP="0080335A">
      <w:pPr>
        <w:widowControl w:val="0"/>
        <w:spacing w:line="360" w:lineRule="auto"/>
        <w:jc w:val="center"/>
        <w:rPr>
          <w:b/>
          <w:smallCaps/>
        </w:rPr>
      </w:pPr>
      <w:r>
        <w:rPr>
          <w:b/>
          <w:smallCaps/>
        </w:rPr>
        <w:t>ПСИХОЛОГИИ И СОЦИАЛЬНОЙ РАБОТЫ</w:t>
      </w:r>
    </w:p>
    <w:p w14:paraId="49D99D35" w14:textId="77777777" w:rsidR="00A01995" w:rsidRDefault="00A01995" w:rsidP="0080335A">
      <w:pPr>
        <w:widowControl w:val="0"/>
        <w:spacing w:line="360" w:lineRule="auto"/>
        <w:jc w:val="center"/>
        <w:rPr>
          <w:b/>
          <w:smallCaps/>
        </w:rPr>
      </w:pPr>
    </w:p>
    <w:p w14:paraId="3C70CB1A" w14:textId="77777777" w:rsidR="00A01995" w:rsidRPr="00392921" w:rsidRDefault="00A01995" w:rsidP="0080335A">
      <w:pPr>
        <w:widowControl w:val="0"/>
        <w:spacing w:line="360" w:lineRule="auto"/>
        <w:jc w:val="center"/>
      </w:pPr>
      <w:r>
        <w:rPr>
          <w:b/>
          <w:smallCaps/>
        </w:rPr>
        <w:t>КАФЕДРА ОБЩЕЙ И КОНСУЛЬТИВНОЙ ПСИХОЛОГИИ</w:t>
      </w:r>
    </w:p>
    <w:p w14:paraId="4E2C7DE9" w14:textId="77777777" w:rsidR="00A01995" w:rsidRDefault="00A01995" w:rsidP="0080335A">
      <w:pPr>
        <w:widowControl w:val="0"/>
        <w:spacing w:line="360" w:lineRule="auto"/>
        <w:ind w:firstLine="709"/>
        <w:jc w:val="right"/>
      </w:pPr>
    </w:p>
    <w:p w14:paraId="1BE728D7" w14:textId="77777777" w:rsidR="00A01995" w:rsidRDefault="00A01995" w:rsidP="0080335A">
      <w:pPr>
        <w:widowControl w:val="0"/>
        <w:spacing w:line="360" w:lineRule="auto"/>
        <w:ind w:firstLine="709"/>
        <w:jc w:val="right"/>
      </w:pPr>
    </w:p>
    <w:p w14:paraId="0E1687BE" w14:textId="77777777" w:rsidR="00A01995" w:rsidRDefault="00A01995" w:rsidP="0080335A">
      <w:pPr>
        <w:widowControl w:val="0"/>
        <w:spacing w:line="360" w:lineRule="auto"/>
        <w:ind w:firstLine="709"/>
        <w:jc w:val="right"/>
      </w:pPr>
    </w:p>
    <w:p w14:paraId="11622A04" w14:textId="77777777" w:rsidR="00A01995" w:rsidRDefault="00A01995" w:rsidP="0080335A">
      <w:pPr>
        <w:widowControl w:val="0"/>
        <w:spacing w:line="360" w:lineRule="auto"/>
        <w:ind w:firstLine="709"/>
        <w:jc w:val="right"/>
      </w:pPr>
    </w:p>
    <w:p w14:paraId="7DF29272" w14:textId="77777777" w:rsidR="00A01995" w:rsidRDefault="00A01995" w:rsidP="0080335A">
      <w:pPr>
        <w:widowControl w:val="0"/>
        <w:spacing w:line="360" w:lineRule="auto"/>
        <w:ind w:firstLine="709"/>
        <w:jc w:val="right"/>
      </w:pPr>
    </w:p>
    <w:p w14:paraId="5DE92C0E" w14:textId="77777777" w:rsidR="00A01995" w:rsidRDefault="00A01995" w:rsidP="0080335A">
      <w:pPr>
        <w:widowControl w:val="0"/>
        <w:spacing w:line="360" w:lineRule="auto"/>
        <w:ind w:firstLine="709"/>
        <w:jc w:val="right"/>
      </w:pPr>
    </w:p>
    <w:p w14:paraId="554BECAD" w14:textId="77777777" w:rsidR="00A01995" w:rsidRDefault="00A01995" w:rsidP="0080335A">
      <w:pPr>
        <w:widowControl w:val="0"/>
        <w:spacing w:line="360" w:lineRule="auto"/>
        <w:ind w:firstLine="709"/>
        <w:jc w:val="center"/>
        <w:rPr>
          <w:b/>
        </w:rPr>
      </w:pPr>
    </w:p>
    <w:p w14:paraId="5CC38FA6" w14:textId="77777777" w:rsidR="00A01995" w:rsidRDefault="00A01995" w:rsidP="0080335A">
      <w:pPr>
        <w:widowControl w:val="0"/>
        <w:spacing w:line="360" w:lineRule="auto"/>
        <w:jc w:val="center"/>
        <w:rPr>
          <w:b/>
          <w:sz w:val="28"/>
          <w:szCs w:val="28"/>
        </w:rPr>
      </w:pPr>
      <w:r>
        <w:rPr>
          <w:b/>
          <w:sz w:val="28"/>
          <w:szCs w:val="28"/>
        </w:rPr>
        <w:t>Самостоятельная работа по дисциплине</w:t>
      </w:r>
    </w:p>
    <w:p w14:paraId="7A37DD92" w14:textId="6C382498" w:rsidR="003757B6" w:rsidRPr="006C3ED3" w:rsidRDefault="007721F5" w:rsidP="0080335A">
      <w:pPr>
        <w:pStyle w:val="af9"/>
        <w:spacing w:before="0" w:beforeAutospacing="0" w:after="0" w:afterAutospacing="0" w:line="360" w:lineRule="auto"/>
        <w:jc w:val="center"/>
        <w:rPr>
          <w:b/>
        </w:rPr>
      </w:pPr>
      <w:r w:rsidRPr="007721F5">
        <w:rPr>
          <w:b/>
        </w:rPr>
        <w:t>Общепсихологический практикум ч.</w:t>
      </w:r>
      <w:r>
        <w:rPr>
          <w:b/>
        </w:rPr>
        <w:t>1</w:t>
      </w:r>
      <w:r w:rsidR="00CC35FF">
        <w:rPr>
          <w:b/>
        </w:rPr>
        <w:t xml:space="preserve"> </w:t>
      </w:r>
    </w:p>
    <w:p w14:paraId="79B7A825" w14:textId="763D04D4" w:rsidR="00A01995" w:rsidRDefault="00A01995" w:rsidP="0080335A">
      <w:pPr>
        <w:widowControl w:val="0"/>
        <w:spacing w:line="360" w:lineRule="auto"/>
        <w:ind w:firstLine="709"/>
        <w:jc w:val="both"/>
      </w:pPr>
    </w:p>
    <w:p w14:paraId="1DEF3C5E" w14:textId="7DEBA5A8" w:rsidR="00A01995" w:rsidRDefault="00A01995" w:rsidP="0080335A">
      <w:pPr>
        <w:widowControl w:val="0"/>
        <w:spacing w:line="360" w:lineRule="auto"/>
        <w:ind w:firstLine="709"/>
        <w:jc w:val="both"/>
      </w:pPr>
    </w:p>
    <w:p w14:paraId="543F111F" w14:textId="1280AC1B" w:rsidR="00A01995" w:rsidRDefault="00A01995" w:rsidP="0080335A">
      <w:pPr>
        <w:widowControl w:val="0"/>
        <w:spacing w:line="360" w:lineRule="auto"/>
        <w:ind w:firstLine="709"/>
        <w:jc w:val="both"/>
      </w:pPr>
    </w:p>
    <w:p w14:paraId="6D57331D" w14:textId="4550DF4A" w:rsidR="00A01995" w:rsidRDefault="00A01995" w:rsidP="0080335A">
      <w:pPr>
        <w:widowControl w:val="0"/>
        <w:spacing w:line="360" w:lineRule="auto"/>
        <w:ind w:firstLine="709"/>
        <w:jc w:val="both"/>
      </w:pPr>
    </w:p>
    <w:p w14:paraId="4A92E82F" w14:textId="77777777" w:rsidR="00A01995" w:rsidRDefault="00A01995" w:rsidP="0080335A">
      <w:pPr>
        <w:widowControl w:val="0"/>
        <w:spacing w:line="360" w:lineRule="auto"/>
        <w:ind w:firstLine="709"/>
        <w:jc w:val="both"/>
      </w:pPr>
    </w:p>
    <w:tbl>
      <w:tblPr>
        <w:tblStyle w:val="aff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5044"/>
      </w:tblGrid>
      <w:tr w:rsidR="00B25B66" w14:paraId="431348A1" w14:textId="77777777" w:rsidTr="00B25B66">
        <w:trPr>
          <w:gridAfter w:val="1"/>
          <w:wAfter w:w="5044" w:type="dxa"/>
          <w:trHeight w:val="300"/>
        </w:trPr>
        <w:tc>
          <w:tcPr>
            <w:tcW w:w="1460" w:type="dxa"/>
          </w:tcPr>
          <w:p w14:paraId="15BA7C1F" w14:textId="77777777" w:rsidR="00B25B66" w:rsidRDefault="00B25B66" w:rsidP="0080335A">
            <w:pPr>
              <w:spacing w:line="360" w:lineRule="auto"/>
              <w:jc w:val="right"/>
              <w:rPr>
                <w:rFonts w:eastAsia="Times New Roman"/>
                <w:sz w:val="28"/>
                <w:szCs w:val="28"/>
              </w:rPr>
            </w:pPr>
            <w:r>
              <w:rPr>
                <w:rFonts w:eastAsia="Times New Roman"/>
                <w:sz w:val="28"/>
                <w:szCs w:val="28"/>
              </w:rPr>
              <w:t>Выполнил</w:t>
            </w:r>
          </w:p>
        </w:tc>
      </w:tr>
      <w:tr w:rsidR="00B25B66" w14:paraId="77DC9781" w14:textId="77777777" w:rsidTr="00B25B66">
        <w:trPr>
          <w:gridAfter w:val="1"/>
          <w:wAfter w:w="5044" w:type="dxa"/>
          <w:trHeight w:val="192"/>
        </w:trPr>
        <w:tc>
          <w:tcPr>
            <w:tcW w:w="1460" w:type="dxa"/>
          </w:tcPr>
          <w:p w14:paraId="55D6100B" w14:textId="77777777" w:rsidR="00B25B66" w:rsidRDefault="00B25B66" w:rsidP="0080335A">
            <w:pPr>
              <w:spacing w:line="360" w:lineRule="auto"/>
              <w:jc w:val="right"/>
              <w:rPr>
                <w:rFonts w:eastAsia="Times New Roman"/>
                <w:sz w:val="28"/>
                <w:szCs w:val="28"/>
              </w:rPr>
            </w:pPr>
          </w:p>
        </w:tc>
      </w:tr>
      <w:tr w:rsidR="00A01995" w14:paraId="79563494" w14:textId="77777777" w:rsidTr="00B25B66">
        <w:trPr>
          <w:trHeight w:val="928"/>
        </w:trPr>
        <w:tc>
          <w:tcPr>
            <w:tcW w:w="1460" w:type="dxa"/>
          </w:tcPr>
          <w:p w14:paraId="64AD15C4" w14:textId="77777777" w:rsidR="00A01995" w:rsidRDefault="00A01995" w:rsidP="0080335A">
            <w:pPr>
              <w:spacing w:line="360" w:lineRule="auto"/>
              <w:jc w:val="right"/>
              <w:rPr>
                <w:rFonts w:eastAsia="Times New Roman"/>
                <w:sz w:val="28"/>
                <w:szCs w:val="28"/>
              </w:rPr>
            </w:pPr>
          </w:p>
          <w:p w14:paraId="5F28DB3D" w14:textId="77777777" w:rsidR="00A01995" w:rsidRDefault="00A01995" w:rsidP="0080335A">
            <w:pPr>
              <w:spacing w:line="360" w:lineRule="auto"/>
              <w:jc w:val="right"/>
              <w:rPr>
                <w:rFonts w:eastAsia="Times New Roman"/>
                <w:sz w:val="28"/>
                <w:szCs w:val="28"/>
              </w:rPr>
            </w:pPr>
            <w:r>
              <w:rPr>
                <w:rFonts w:eastAsia="Times New Roman"/>
                <w:sz w:val="28"/>
                <w:szCs w:val="28"/>
              </w:rPr>
              <w:t>Проверил</w:t>
            </w:r>
          </w:p>
        </w:tc>
        <w:tc>
          <w:tcPr>
            <w:tcW w:w="5044" w:type="dxa"/>
          </w:tcPr>
          <w:p w14:paraId="3D6FA799" w14:textId="77777777" w:rsidR="00A01995" w:rsidRDefault="00A01995" w:rsidP="0080335A">
            <w:pPr>
              <w:spacing w:line="360" w:lineRule="auto"/>
              <w:jc w:val="both"/>
              <w:rPr>
                <w:rFonts w:eastAsia="Times New Roman"/>
                <w:sz w:val="28"/>
                <w:szCs w:val="28"/>
              </w:rPr>
            </w:pPr>
          </w:p>
          <w:p w14:paraId="0C281910" w14:textId="3F158D38" w:rsidR="00A01995" w:rsidRDefault="00A01995" w:rsidP="0080335A">
            <w:pPr>
              <w:spacing w:line="360" w:lineRule="auto"/>
              <w:jc w:val="both"/>
              <w:rPr>
                <w:rFonts w:eastAsia="Times New Roman"/>
                <w:sz w:val="28"/>
                <w:szCs w:val="28"/>
              </w:rPr>
            </w:pPr>
            <w:r>
              <w:rPr>
                <w:rFonts w:eastAsia="Times New Roman"/>
                <w:sz w:val="28"/>
                <w:szCs w:val="28"/>
              </w:rPr>
              <w:t xml:space="preserve"> </w:t>
            </w:r>
            <w:r w:rsidR="007721F5" w:rsidRPr="007721F5">
              <w:rPr>
                <w:rFonts w:eastAsia="Times New Roman"/>
                <w:sz w:val="28"/>
                <w:szCs w:val="28"/>
              </w:rPr>
              <w:t>Вероника Вячеславна Волкова</w:t>
            </w:r>
          </w:p>
        </w:tc>
      </w:tr>
    </w:tbl>
    <w:p w14:paraId="7B2C13B0" w14:textId="77777777" w:rsidR="00A01995" w:rsidRPr="00392921" w:rsidRDefault="00A01995" w:rsidP="0080335A">
      <w:pPr>
        <w:spacing w:line="360" w:lineRule="auto"/>
        <w:ind w:firstLine="851"/>
        <w:jc w:val="right"/>
        <w:rPr>
          <w:sz w:val="28"/>
          <w:szCs w:val="28"/>
        </w:rPr>
      </w:pPr>
    </w:p>
    <w:p w14:paraId="64FC45F0" w14:textId="77777777" w:rsidR="00A01995" w:rsidRDefault="00A01995" w:rsidP="0080335A">
      <w:pPr>
        <w:widowControl w:val="0"/>
        <w:spacing w:line="360" w:lineRule="auto"/>
        <w:jc w:val="center"/>
        <w:rPr>
          <w:sz w:val="28"/>
          <w:szCs w:val="28"/>
        </w:rPr>
      </w:pPr>
    </w:p>
    <w:p w14:paraId="3D1403E5" w14:textId="77777777" w:rsidR="00A01995" w:rsidRDefault="00A01995" w:rsidP="0080335A">
      <w:pPr>
        <w:widowControl w:val="0"/>
        <w:spacing w:line="360" w:lineRule="auto"/>
        <w:jc w:val="center"/>
        <w:rPr>
          <w:sz w:val="28"/>
          <w:szCs w:val="28"/>
        </w:rPr>
      </w:pPr>
    </w:p>
    <w:p w14:paraId="43E63DC2" w14:textId="77777777" w:rsidR="00A01995" w:rsidRDefault="00A01995" w:rsidP="0080335A">
      <w:pPr>
        <w:widowControl w:val="0"/>
        <w:spacing w:line="360" w:lineRule="auto"/>
        <w:jc w:val="center"/>
        <w:rPr>
          <w:sz w:val="28"/>
          <w:szCs w:val="28"/>
        </w:rPr>
      </w:pPr>
    </w:p>
    <w:p w14:paraId="72DC25F2" w14:textId="77777777" w:rsidR="00A01995" w:rsidRDefault="00A01995" w:rsidP="0080335A">
      <w:pPr>
        <w:widowControl w:val="0"/>
        <w:spacing w:line="360" w:lineRule="auto"/>
        <w:jc w:val="center"/>
        <w:rPr>
          <w:sz w:val="28"/>
          <w:szCs w:val="28"/>
        </w:rPr>
      </w:pPr>
    </w:p>
    <w:p w14:paraId="02A8B964" w14:textId="77777777" w:rsidR="00A01995" w:rsidRDefault="00A01995" w:rsidP="0080335A">
      <w:pPr>
        <w:widowControl w:val="0"/>
        <w:spacing w:line="360" w:lineRule="auto"/>
        <w:jc w:val="center"/>
        <w:rPr>
          <w:sz w:val="28"/>
          <w:szCs w:val="28"/>
        </w:rPr>
      </w:pPr>
    </w:p>
    <w:p w14:paraId="6B49CFE1" w14:textId="77777777" w:rsidR="007721F5" w:rsidRDefault="007721F5" w:rsidP="0080335A">
      <w:pPr>
        <w:widowControl w:val="0"/>
        <w:spacing w:line="360" w:lineRule="auto"/>
        <w:jc w:val="center"/>
        <w:rPr>
          <w:sz w:val="28"/>
          <w:szCs w:val="28"/>
        </w:rPr>
      </w:pPr>
    </w:p>
    <w:p w14:paraId="1CB027C0" w14:textId="77777777" w:rsidR="00A01995" w:rsidRDefault="00A01995" w:rsidP="0080335A">
      <w:pPr>
        <w:widowControl w:val="0"/>
        <w:spacing w:line="360" w:lineRule="auto"/>
        <w:jc w:val="center"/>
        <w:rPr>
          <w:sz w:val="28"/>
          <w:szCs w:val="28"/>
        </w:rPr>
      </w:pPr>
    </w:p>
    <w:p w14:paraId="2CF1AA85" w14:textId="77777777" w:rsidR="00A01995" w:rsidRPr="00E250EF" w:rsidRDefault="00A01995" w:rsidP="0080335A">
      <w:pPr>
        <w:widowControl w:val="0"/>
        <w:spacing w:line="360" w:lineRule="auto"/>
        <w:jc w:val="center"/>
        <w:rPr>
          <w:sz w:val="28"/>
          <w:szCs w:val="28"/>
        </w:rPr>
      </w:pPr>
    </w:p>
    <w:p w14:paraId="324B9511" w14:textId="53973129" w:rsidR="007572A8" w:rsidRDefault="00A01995" w:rsidP="0080335A">
      <w:pPr>
        <w:widowControl w:val="0"/>
        <w:spacing w:line="360" w:lineRule="auto"/>
        <w:jc w:val="center"/>
        <w:rPr>
          <w:b/>
          <w:sz w:val="28"/>
          <w:szCs w:val="28"/>
        </w:rPr>
      </w:pPr>
      <w:r w:rsidRPr="00E250EF">
        <w:rPr>
          <w:b/>
          <w:sz w:val="28"/>
          <w:szCs w:val="28"/>
        </w:rPr>
        <w:t>Санкт-Петербург, 20</w:t>
      </w:r>
      <w:r w:rsidR="006C3ED3">
        <w:rPr>
          <w:b/>
          <w:sz w:val="28"/>
          <w:szCs w:val="28"/>
        </w:rPr>
        <w:t>2</w:t>
      </w:r>
      <w:r w:rsidR="007721F5">
        <w:rPr>
          <w:b/>
          <w:sz w:val="28"/>
          <w:szCs w:val="28"/>
        </w:rPr>
        <w:t>3</w:t>
      </w:r>
    </w:p>
    <w:p w14:paraId="4FF9D072" w14:textId="5357ED6D" w:rsidR="00B14E11" w:rsidRDefault="00B14E11" w:rsidP="0080335A">
      <w:pPr>
        <w:spacing w:line="360" w:lineRule="auto"/>
        <w:jc w:val="center"/>
        <w:rPr>
          <w:b/>
          <w:bCs/>
          <w:sz w:val="28"/>
          <w:szCs w:val="28"/>
        </w:rPr>
      </w:pPr>
      <w:r w:rsidRPr="00B14E11">
        <w:rPr>
          <w:b/>
          <w:bCs/>
          <w:sz w:val="28"/>
          <w:szCs w:val="28"/>
        </w:rPr>
        <w:lastRenderedPageBreak/>
        <w:t>Понятие метода и методики в психологическом исследовании.</w:t>
      </w:r>
    </w:p>
    <w:p w14:paraId="0301D44C" w14:textId="77777777" w:rsidR="00B14E11" w:rsidRPr="00B14E11" w:rsidRDefault="00B14E11" w:rsidP="0080335A">
      <w:pPr>
        <w:spacing w:line="360" w:lineRule="auto"/>
        <w:jc w:val="center"/>
        <w:rPr>
          <w:b/>
          <w:bCs/>
          <w:sz w:val="28"/>
          <w:szCs w:val="28"/>
        </w:rPr>
      </w:pPr>
    </w:p>
    <w:p w14:paraId="5BC8D0CE" w14:textId="384FFF96" w:rsidR="00B14E11" w:rsidRPr="00B14E11" w:rsidRDefault="00B14E11" w:rsidP="0080335A">
      <w:pPr>
        <w:spacing w:line="360" w:lineRule="auto"/>
        <w:rPr>
          <w:sz w:val="28"/>
          <w:szCs w:val="28"/>
        </w:rPr>
      </w:pPr>
      <w:r>
        <w:rPr>
          <w:sz w:val="28"/>
          <w:szCs w:val="28"/>
        </w:rPr>
        <w:t xml:space="preserve">    </w:t>
      </w:r>
      <w:r w:rsidRPr="00B14E11">
        <w:rPr>
          <w:sz w:val="28"/>
          <w:szCs w:val="28"/>
        </w:rPr>
        <w:t>Метод (греч. Metohodos – буквально «путь к чему-либо») - в самом общем значении - способ движения цели, определенным образом упорядоченная деятельность. Метод - это способ познания, исследования явлений природы и общественной жизни; это прием, способ или образ действия.</w:t>
      </w:r>
    </w:p>
    <w:p w14:paraId="41FF4381" w14:textId="31015B9E" w:rsidR="00B14E11" w:rsidRPr="00B14E11" w:rsidRDefault="00B14E11" w:rsidP="0080335A">
      <w:pPr>
        <w:spacing w:line="360" w:lineRule="auto"/>
        <w:rPr>
          <w:sz w:val="28"/>
          <w:szCs w:val="28"/>
        </w:rPr>
      </w:pPr>
      <w:r>
        <w:rPr>
          <w:sz w:val="28"/>
          <w:szCs w:val="28"/>
        </w:rPr>
        <w:t xml:space="preserve">    </w:t>
      </w:r>
      <w:r w:rsidRPr="00B14E11">
        <w:rPr>
          <w:sz w:val="28"/>
          <w:szCs w:val="28"/>
        </w:rPr>
        <w:t>Методология науки исследует структуру и развитие научного знания, средства и методы научного исследования, способы обоснования его результатов, механизмы и формы реализации знания в практике. Метод как средство познания есть способ воспроизведения в мышлении изучаемого предмета. Сознательное применение научно обоснованных методов является существенным условием получения новых знаний.</w:t>
      </w:r>
    </w:p>
    <w:p w14:paraId="1EA01879" w14:textId="71C1CFA6" w:rsidR="00B14E11" w:rsidRPr="00B14E11" w:rsidRDefault="00B14E11" w:rsidP="0080335A">
      <w:pPr>
        <w:spacing w:line="360" w:lineRule="auto"/>
        <w:rPr>
          <w:sz w:val="28"/>
          <w:szCs w:val="28"/>
        </w:rPr>
      </w:pPr>
      <w:r>
        <w:rPr>
          <w:sz w:val="28"/>
          <w:szCs w:val="28"/>
        </w:rPr>
        <w:t xml:space="preserve">    </w:t>
      </w:r>
      <w:r w:rsidRPr="00B14E11">
        <w:rPr>
          <w:sz w:val="28"/>
          <w:szCs w:val="28"/>
        </w:rPr>
        <w:t>В современной науке вполне успешно работает многоуровневая концепция методологического знания. В этом плане все методы научного познания могут быть разделены на пять основных групп:</w:t>
      </w:r>
    </w:p>
    <w:p w14:paraId="129203E9" w14:textId="0F3008BD" w:rsidR="00B14E11" w:rsidRPr="0080335A" w:rsidRDefault="00B14E11" w:rsidP="0080335A">
      <w:pPr>
        <w:pStyle w:val="ab"/>
        <w:numPr>
          <w:ilvl w:val="0"/>
          <w:numId w:val="7"/>
        </w:numPr>
        <w:spacing w:line="360" w:lineRule="auto"/>
        <w:rPr>
          <w:sz w:val="28"/>
          <w:szCs w:val="28"/>
        </w:rPr>
      </w:pPr>
      <w:r w:rsidRPr="00B14E11">
        <w:rPr>
          <w:sz w:val="28"/>
          <w:szCs w:val="28"/>
        </w:rPr>
        <w:t>Философские методы. Сюда относятся диалектика (античная, немецкая и материалистическая) и метафизика.</w:t>
      </w:r>
    </w:p>
    <w:p w14:paraId="55C65D18" w14:textId="2AF41B23" w:rsidR="00B14E11" w:rsidRPr="0080335A" w:rsidRDefault="00B14E11" w:rsidP="0080335A">
      <w:pPr>
        <w:pStyle w:val="ab"/>
        <w:numPr>
          <w:ilvl w:val="0"/>
          <w:numId w:val="7"/>
        </w:numPr>
        <w:spacing w:line="360" w:lineRule="auto"/>
        <w:rPr>
          <w:sz w:val="28"/>
          <w:szCs w:val="28"/>
        </w:rPr>
      </w:pPr>
      <w:r w:rsidRPr="00B14E11">
        <w:rPr>
          <w:sz w:val="28"/>
          <w:szCs w:val="28"/>
        </w:rPr>
        <w:t xml:space="preserve">Общенаучные (общелогические) подходы и методы исследования, находящие применение во всех или почти во всех науках. И своеобразие, и отличие от всеобщих методов в том, что они находят применение не на всех, а лишь на определенных этапах процесса познания. </w:t>
      </w:r>
    </w:p>
    <w:p w14:paraId="0B8ED802" w14:textId="77777777" w:rsidR="00B14E11" w:rsidRDefault="00B14E11" w:rsidP="0080335A">
      <w:pPr>
        <w:pStyle w:val="ab"/>
        <w:numPr>
          <w:ilvl w:val="0"/>
          <w:numId w:val="7"/>
        </w:numPr>
        <w:spacing w:line="360" w:lineRule="auto"/>
        <w:rPr>
          <w:sz w:val="28"/>
          <w:szCs w:val="28"/>
        </w:rPr>
      </w:pPr>
      <w:r w:rsidRPr="00B14E11">
        <w:rPr>
          <w:sz w:val="28"/>
          <w:szCs w:val="28"/>
        </w:rPr>
        <w:t>Частно-научные методы, характерные для отдельных наук или областей практической деятельности.</w:t>
      </w:r>
    </w:p>
    <w:p w14:paraId="334F6D65" w14:textId="3CC83DA3" w:rsidR="00B14E11" w:rsidRPr="0080335A" w:rsidRDefault="00B14E11" w:rsidP="0080335A">
      <w:pPr>
        <w:pStyle w:val="ab"/>
        <w:numPr>
          <w:ilvl w:val="0"/>
          <w:numId w:val="7"/>
        </w:numPr>
        <w:spacing w:line="360" w:lineRule="auto"/>
        <w:rPr>
          <w:sz w:val="28"/>
          <w:szCs w:val="28"/>
        </w:rPr>
      </w:pPr>
      <w:r w:rsidRPr="00B14E11">
        <w:rPr>
          <w:sz w:val="28"/>
          <w:szCs w:val="28"/>
        </w:rPr>
        <w:t>Дисциплинарные методы, это методы химии или физики, биологии или математики.</w:t>
      </w:r>
    </w:p>
    <w:p w14:paraId="7BD022A1" w14:textId="2765C05C" w:rsidR="00B14E11" w:rsidRPr="00B14E11" w:rsidRDefault="00B14E11" w:rsidP="0080335A">
      <w:pPr>
        <w:pStyle w:val="ab"/>
        <w:numPr>
          <w:ilvl w:val="0"/>
          <w:numId w:val="7"/>
        </w:numPr>
        <w:spacing w:line="360" w:lineRule="auto"/>
        <w:rPr>
          <w:sz w:val="28"/>
          <w:szCs w:val="28"/>
        </w:rPr>
      </w:pPr>
      <w:r w:rsidRPr="00B14E11">
        <w:rPr>
          <w:sz w:val="28"/>
          <w:szCs w:val="28"/>
        </w:rPr>
        <w:t>Методы междисциплинарного исследования.</w:t>
      </w:r>
    </w:p>
    <w:p w14:paraId="4F7E9ACE" w14:textId="77777777" w:rsidR="00B14E11" w:rsidRDefault="00B14E11" w:rsidP="0080335A">
      <w:pPr>
        <w:spacing w:line="360" w:lineRule="auto"/>
        <w:rPr>
          <w:sz w:val="28"/>
          <w:szCs w:val="28"/>
        </w:rPr>
      </w:pPr>
    </w:p>
    <w:p w14:paraId="7ACD6914" w14:textId="4705A368" w:rsidR="00B14E11" w:rsidRPr="00B14E11" w:rsidRDefault="00B14E11" w:rsidP="0080335A">
      <w:pPr>
        <w:spacing w:line="360" w:lineRule="auto"/>
        <w:rPr>
          <w:sz w:val="28"/>
          <w:szCs w:val="28"/>
        </w:rPr>
      </w:pPr>
      <w:r w:rsidRPr="00B14E11">
        <w:rPr>
          <w:sz w:val="28"/>
          <w:szCs w:val="28"/>
        </w:rPr>
        <w:t>Общенаучные приемы познания</w:t>
      </w:r>
      <w:r>
        <w:rPr>
          <w:sz w:val="28"/>
          <w:szCs w:val="28"/>
          <w:lang w:val="en-US"/>
        </w:rPr>
        <w:t>:</w:t>
      </w:r>
    </w:p>
    <w:p w14:paraId="603AFE60" w14:textId="77777777" w:rsidR="00B14E11" w:rsidRDefault="00B14E11" w:rsidP="0080335A">
      <w:pPr>
        <w:spacing w:line="360" w:lineRule="auto"/>
        <w:rPr>
          <w:sz w:val="28"/>
          <w:szCs w:val="28"/>
        </w:rPr>
      </w:pPr>
      <w:r w:rsidRPr="00B14E11">
        <w:rPr>
          <w:sz w:val="28"/>
          <w:szCs w:val="28"/>
        </w:rPr>
        <w:t>В науке широко используются так называемые общенаучные, или общелогические, методы и приемы познания. Из них выделяют:</w:t>
      </w:r>
      <w:r>
        <w:rPr>
          <w:sz w:val="28"/>
          <w:szCs w:val="28"/>
        </w:rPr>
        <w:t xml:space="preserve"> </w:t>
      </w:r>
    </w:p>
    <w:p w14:paraId="6189A8A3" w14:textId="77777777" w:rsidR="0080335A" w:rsidRDefault="0080335A" w:rsidP="0080335A">
      <w:pPr>
        <w:spacing w:line="360" w:lineRule="auto"/>
        <w:rPr>
          <w:sz w:val="28"/>
          <w:szCs w:val="28"/>
        </w:rPr>
      </w:pPr>
    </w:p>
    <w:p w14:paraId="7F254340" w14:textId="5DC95FED" w:rsidR="0080335A" w:rsidRDefault="0080335A" w:rsidP="0080335A">
      <w:pPr>
        <w:spacing w:line="360" w:lineRule="auto"/>
        <w:rPr>
          <w:sz w:val="28"/>
          <w:szCs w:val="28"/>
        </w:rPr>
      </w:pPr>
      <w:r w:rsidRPr="0080335A">
        <w:rPr>
          <w:sz w:val="28"/>
          <w:szCs w:val="28"/>
        </w:rPr>
        <w:t xml:space="preserve">  </w:t>
      </w:r>
      <w:r>
        <w:rPr>
          <w:sz w:val="28"/>
          <w:szCs w:val="28"/>
        </w:rPr>
        <w:t xml:space="preserve">   1. </w:t>
      </w:r>
      <w:r w:rsidR="00B14E11" w:rsidRPr="0080335A">
        <w:rPr>
          <w:sz w:val="28"/>
          <w:szCs w:val="28"/>
        </w:rPr>
        <w:t>Анализ и синтез. Анализ - процесс мысленного, а нередко и реального расчленения предмета, явления на части (признаки, свойства, отношения). Процедурой, обратной анализу, является синтез. Синтез - это соединение выделенных в ходе анализа сторон предмета в единое целое.</w:t>
      </w:r>
    </w:p>
    <w:p w14:paraId="6E3B3E51" w14:textId="77777777" w:rsidR="0080335A" w:rsidRPr="0080335A" w:rsidRDefault="0080335A" w:rsidP="0080335A">
      <w:pPr>
        <w:spacing w:line="360" w:lineRule="auto"/>
        <w:rPr>
          <w:sz w:val="28"/>
          <w:szCs w:val="28"/>
        </w:rPr>
      </w:pPr>
    </w:p>
    <w:p w14:paraId="28E32948" w14:textId="1E81C1E6" w:rsidR="00B14E11" w:rsidRDefault="0080335A" w:rsidP="0080335A">
      <w:pPr>
        <w:spacing w:line="360" w:lineRule="auto"/>
        <w:rPr>
          <w:sz w:val="28"/>
          <w:szCs w:val="28"/>
        </w:rPr>
      </w:pPr>
      <w:r w:rsidRPr="0080335A">
        <w:rPr>
          <w:sz w:val="28"/>
          <w:szCs w:val="28"/>
        </w:rPr>
        <w:t xml:space="preserve">     2</w:t>
      </w:r>
      <w:r w:rsidR="00B14E11" w:rsidRPr="00B14E11">
        <w:rPr>
          <w:sz w:val="28"/>
          <w:szCs w:val="28"/>
        </w:rPr>
        <w:t>. Абстрагирование - метод, сводящийся к отвлечению в процессе познания от каких-то свойств объекта с целью углубленного исследования одной определенной его стороны. Результатом абстрагирования является выработка абстрактных понятий, характеризующих объекты с разных сторон.</w:t>
      </w:r>
    </w:p>
    <w:p w14:paraId="3C8B0E93" w14:textId="77777777" w:rsidR="0080335A" w:rsidRPr="00B14E11" w:rsidRDefault="0080335A" w:rsidP="0080335A">
      <w:pPr>
        <w:spacing w:line="360" w:lineRule="auto"/>
        <w:rPr>
          <w:sz w:val="28"/>
          <w:szCs w:val="28"/>
        </w:rPr>
      </w:pPr>
    </w:p>
    <w:p w14:paraId="2DB36661" w14:textId="42D1C71C" w:rsidR="00B14E11" w:rsidRDefault="00B14E11" w:rsidP="0080335A">
      <w:pPr>
        <w:spacing w:line="360" w:lineRule="auto"/>
        <w:rPr>
          <w:sz w:val="28"/>
          <w:szCs w:val="28"/>
        </w:rPr>
      </w:pPr>
      <w:r>
        <w:rPr>
          <w:sz w:val="28"/>
          <w:szCs w:val="28"/>
        </w:rPr>
        <w:t xml:space="preserve"> </w:t>
      </w:r>
      <w:r w:rsidR="0080335A" w:rsidRPr="0080335A">
        <w:rPr>
          <w:sz w:val="28"/>
          <w:szCs w:val="28"/>
        </w:rPr>
        <w:t xml:space="preserve">    </w:t>
      </w:r>
      <w:r w:rsidRPr="00B14E11">
        <w:rPr>
          <w:sz w:val="28"/>
          <w:szCs w:val="28"/>
        </w:rPr>
        <w:t>3. Идеализация – мыслительная процедура, связанная с образованием абстрактных (идеализированных) объектов, принципиально неосуществимых в действительности («точка», «идеальный газ», «абсолютно черное тело» и т.п.). Идеализация тесно связана с абстрагированием и мысленным экспериментом.</w:t>
      </w:r>
    </w:p>
    <w:p w14:paraId="4989CA09" w14:textId="77777777" w:rsidR="0080335A" w:rsidRPr="00B14E11" w:rsidRDefault="0080335A" w:rsidP="0080335A">
      <w:pPr>
        <w:spacing w:line="360" w:lineRule="auto"/>
        <w:rPr>
          <w:sz w:val="28"/>
          <w:szCs w:val="28"/>
        </w:rPr>
      </w:pPr>
    </w:p>
    <w:p w14:paraId="566B6C0E" w14:textId="3C489F11" w:rsidR="00B14E11" w:rsidRDefault="00B14E11" w:rsidP="0080335A">
      <w:pPr>
        <w:spacing w:line="360" w:lineRule="auto"/>
        <w:rPr>
          <w:sz w:val="28"/>
          <w:szCs w:val="28"/>
        </w:rPr>
      </w:pPr>
      <w:r>
        <w:rPr>
          <w:sz w:val="28"/>
          <w:szCs w:val="28"/>
        </w:rPr>
        <w:t xml:space="preserve"> </w:t>
      </w:r>
      <w:r w:rsidR="0080335A" w:rsidRPr="00B25B66">
        <w:rPr>
          <w:sz w:val="28"/>
          <w:szCs w:val="28"/>
        </w:rPr>
        <w:t xml:space="preserve">    </w:t>
      </w:r>
      <w:r w:rsidRPr="00B14E11">
        <w:rPr>
          <w:sz w:val="28"/>
          <w:szCs w:val="28"/>
        </w:rPr>
        <w:t>4. Индукция и дедукция. Индукция – (от лат. inductio - наведение), особый вид обобщения данных опыта. При индукции мысль исследователя движется от частного (частных факторов) к общему. Различают популярную и научную, полную и неполную индукцию. Противоположностью индукции является дедукция, движение мысли от общего к частному.</w:t>
      </w:r>
    </w:p>
    <w:p w14:paraId="48AAB8BC" w14:textId="77777777" w:rsidR="0080335A" w:rsidRPr="00B14E11" w:rsidRDefault="0080335A" w:rsidP="0080335A">
      <w:pPr>
        <w:spacing w:line="360" w:lineRule="auto"/>
        <w:rPr>
          <w:sz w:val="28"/>
          <w:szCs w:val="28"/>
        </w:rPr>
      </w:pPr>
    </w:p>
    <w:p w14:paraId="721D4699" w14:textId="4619CD29" w:rsidR="00B14E11" w:rsidRDefault="00B14E11" w:rsidP="0080335A">
      <w:pPr>
        <w:spacing w:line="360" w:lineRule="auto"/>
        <w:rPr>
          <w:sz w:val="28"/>
          <w:szCs w:val="28"/>
        </w:rPr>
      </w:pPr>
      <w:r>
        <w:rPr>
          <w:sz w:val="28"/>
          <w:szCs w:val="28"/>
        </w:rPr>
        <w:t xml:space="preserve"> </w:t>
      </w:r>
      <w:r w:rsidR="0080335A" w:rsidRPr="0080335A">
        <w:rPr>
          <w:sz w:val="28"/>
          <w:szCs w:val="28"/>
        </w:rPr>
        <w:t xml:space="preserve">    </w:t>
      </w:r>
      <w:r w:rsidRPr="00B14E11">
        <w:rPr>
          <w:sz w:val="28"/>
          <w:szCs w:val="28"/>
        </w:rPr>
        <w:t>5. Аналогия (соответствие, сходство) – установление сходства в некоторых сторонах, свойствах и отношениях между нетождественными объектами. На основании выявленного сходства делается соответствующий вывод - умозаключение по аналогии. Общая схема метода аналогии такова: объект «В» обладает признаками a,b,c,d; объект «С» обладает признаками b,c,d; следовательно, объект «С», возможно, обладает признакам а. Тем самым аналогия дает не достоверное, а вероятное знание.</w:t>
      </w:r>
    </w:p>
    <w:p w14:paraId="4C8F16C5" w14:textId="77777777" w:rsidR="0080335A" w:rsidRPr="00B14E11" w:rsidRDefault="0080335A" w:rsidP="0080335A">
      <w:pPr>
        <w:spacing w:line="360" w:lineRule="auto"/>
        <w:rPr>
          <w:sz w:val="28"/>
          <w:szCs w:val="28"/>
        </w:rPr>
      </w:pPr>
    </w:p>
    <w:p w14:paraId="682A62E7" w14:textId="0F6B5303" w:rsidR="00B14E11" w:rsidRPr="00B14E11" w:rsidRDefault="00B14E11" w:rsidP="0080335A">
      <w:pPr>
        <w:spacing w:line="360" w:lineRule="auto"/>
        <w:rPr>
          <w:sz w:val="28"/>
          <w:szCs w:val="28"/>
        </w:rPr>
      </w:pPr>
      <w:r>
        <w:rPr>
          <w:sz w:val="28"/>
          <w:szCs w:val="28"/>
        </w:rPr>
        <w:lastRenderedPageBreak/>
        <w:t xml:space="preserve"> </w:t>
      </w:r>
      <w:r w:rsidR="0080335A" w:rsidRPr="0080335A">
        <w:rPr>
          <w:sz w:val="28"/>
          <w:szCs w:val="28"/>
        </w:rPr>
        <w:t xml:space="preserve">    </w:t>
      </w:r>
      <w:r w:rsidRPr="00B14E11">
        <w:rPr>
          <w:sz w:val="28"/>
          <w:szCs w:val="28"/>
        </w:rPr>
        <w:t>6. Моделирование – метод исследования определенных объектов путем воспроизведения их характеристик на другом объекте – модели, которая представляет собой аналог того или иного фрагмента действительности (вещественного или мыслительного) – оригинала модели.</w:t>
      </w:r>
    </w:p>
    <w:p w14:paraId="5E3767E5" w14:textId="3C3E597A" w:rsidR="00B14E11" w:rsidRDefault="00B14E11" w:rsidP="0080335A">
      <w:pPr>
        <w:spacing w:line="360" w:lineRule="auto"/>
        <w:rPr>
          <w:sz w:val="28"/>
          <w:szCs w:val="28"/>
        </w:rPr>
      </w:pPr>
      <w:r w:rsidRPr="00B14E11">
        <w:rPr>
          <w:sz w:val="28"/>
          <w:szCs w:val="28"/>
        </w:rPr>
        <w:t xml:space="preserve">Между моделью и объектом исследования должно существовать известное подобие (сходство) в физических характеристиках, структуре, функциях и др. </w:t>
      </w:r>
    </w:p>
    <w:p w14:paraId="25C5549C" w14:textId="77777777" w:rsidR="0080335A" w:rsidRPr="00B14E11" w:rsidRDefault="0080335A" w:rsidP="0080335A">
      <w:pPr>
        <w:spacing w:line="360" w:lineRule="auto"/>
        <w:rPr>
          <w:sz w:val="28"/>
          <w:szCs w:val="28"/>
        </w:rPr>
      </w:pPr>
    </w:p>
    <w:p w14:paraId="0E99B67A" w14:textId="24B89460" w:rsidR="00B14E11" w:rsidRDefault="0080335A" w:rsidP="0080335A">
      <w:pPr>
        <w:spacing w:line="360" w:lineRule="auto"/>
        <w:rPr>
          <w:sz w:val="28"/>
          <w:szCs w:val="28"/>
        </w:rPr>
      </w:pPr>
      <w:r w:rsidRPr="0080335A">
        <w:rPr>
          <w:sz w:val="28"/>
          <w:szCs w:val="28"/>
        </w:rPr>
        <w:t xml:space="preserve">      </w:t>
      </w:r>
      <w:r w:rsidR="00B14E11" w:rsidRPr="00B14E11">
        <w:rPr>
          <w:sz w:val="28"/>
          <w:szCs w:val="28"/>
        </w:rPr>
        <w:t>7. Классификация - объединение различных понятий и соответствующих им явлений в определенные группы, типы с целью установления связей между объектами и классами объектов.</w:t>
      </w:r>
    </w:p>
    <w:p w14:paraId="03E90C62" w14:textId="77777777" w:rsidR="0080335A" w:rsidRPr="00B14E11" w:rsidRDefault="0080335A" w:rsidP="0080335A">
      <w:pPr>
        <w:spacing w:line="360" w:lineRule="auto"/>
        <w:rPr>
          <w:sz w:val="28"/>
          <w:szCs w:val="28"/>
        </w:rPr>
      </w:pPr>
    </w:p>
    <w:p w14:paraId="11DEB0AB" w14:textId="3F5F5199" w:rsidR="0080335A" w:rsidRDefault="0080335A" w:rsidP="0080335A">
      <w:pPr>
        <w:spacing w:line="360" w:lineRule="auto"/>
        <w:rPr>
          <w:sz w:val="28"/>
          <w:szCs w:val="28"/>
        </w:rPr>
      </w:pPr>
      <w:r w:rsidRPr="0080335A">
        <w:rPr>
          <w:sz w:val="28"/>
          <w:szCs w:val="28"/>
        </w:rPr>
        <w:t xml:space="preserve">      </w:t>
      </w:r>
      <w:r w:rsidR="00B14E11" w:rsidRPr="00B14E11">
        <w:rPr>
          <w:sz w:val="28"/>
          <w:szCs w:val="28"/>
        </w:rPr>
        <w:t xml:space="preserve">8. Системный подход - это способ теоретического представления и воспроизведения объектов как систем В центре внимания при системном подходе находится изучение не элементов как таковых, а прежде всего структуры объекта и места элементов в ней. </w:t>
      </w:r>
    </w:p>
    <w:p w14:paraId="54195E20" w14:textId="77777777" w:rsidR="0080335A" w:rsidRPr="00B14E11" w:rsidRDefault="0080335A" w:rsidP="0080335A">
      <w:pPr>
        <w:spacing w:line="360" w:lineRule="auto"/>
        <w:rPr>
          <w:sz w:val="28"/>
          <w:szCs w:val="28"/>
        </w:rPr>
      </w:pPr>
    </w:p>
    <w:p w14:paraId="33596FC4" w14:textId="5555D05A" w:rsidR="00B14E11" w:rsidRPr="00B14E11" w:rsidRDefault="0080335A" w:rsidP="0080335A">
      <w:pPr>
        <w:spacing w:line="360" w:lineRule="auto"/>
        <w:rPr>
          <w:sz w:val="28"/>
          <w:szCs w:val="28"/>
        </w:rPr>
      </w:pPr>
      <w:r w:rsidRPr="00B25B66">
        <w:rPr>
          <w:sz w:val="28"/>
          <w:szCs w:val="28"/>
        </w:rPr>
        <w:t xml:space="preserve">      </w:t>
      </w:r>
      <w:r w:rsidR="00B14E11" w:rsidRPr="00B14E11">
        <w:rPr>
          <w:sz w:val="28"/>
          <w:szCs w:val="28"/>
        </w:rPr>
        <w:t xml:space="preserve">9. Исторический и логический методы. При историческом методе теория воспроизводит реальный процесс возникновения и развития объекта вплоть до настоящего времени, при логическом она ограничивается воспроизведением сторон объекта, как они существуют в предмете в развитом его состоянии. Выбор метода диктуется целями исследования. </w:t>
      </w:r>
    </w:p>
    <w:p w14:paraId="09218DEB" w14:textId="60167794" w:rsidR="00B14E11" w:rsidRPr="00B14E11" w:rsidRDefault="00B14E11" w:rsidP="0080335A">
      <w:pPr>
        <w:spacing w:line="360" w:lineRule="auto"/>
        <w:rPr>
          <w:sz w:val="28"/>
          <w:szCs w:val="28"/>
        </w:rPr>
      </w:pPr>
      <w:r w:rsidRPr="00B14E11">
        <w:rPr>
          <w:sz w:val="28"/>
          <w:szCs w:val="28"/>
        </w:rPr>
        <w:t>методов тесно связана с понятием уровней научного познания.</w:t>
      </w:r>
    </w:p>
    <w:p w14:paraId="6A3866FA" w14:textId="77777777" w:rsidR="0080335A" w:rsidRDefault="0080335A" w:rsidP="0080335A">
      <w:pPr>
        <w:spacing w:line="360" w:lineRule="auto"/>
        <w:rPr>
          <w:sz w:val="28"/>
          <w:szCs w:val="28"/>
        </w:rPr>
      </w:pPr>
    </w:p>
    <w:p w14:paraId="546828C1" w14:textId="70DFEB13" w:rsidR="0080335A" w:rsidRPr="0080335A" w:rsidRDefault="0080335A" w:rsidP="0080335A">
      <w:pPr>
        <w:spacing w:line="360" w:lineRule="auto"/>
        <w:rPr>
          <w:sz w:val="28"/>
          <w:szCs w:val="28"/>
        </w:rPr>
      </w:pPr>
      <w:r>
        <w:t xml:space="preserve">   </w:t>
      </w:r>
      <w:r w:rsidRPr="0080335A">
        <w:rPr>
          <w:sz w:val="28"/>
          <w:szCs w:val="28"/>
        </w:rPr>
        <w:t>Основная цель методов психологического исследования состоит не только в фиксации фактов, но и в объяснении (раскрытии) их сущности. Это закономерно, поскольку форма предметов и явлений может не всегда совпадать с их содержанием. Это требование не в любой ситуации может выполняться путем применения единственного метода. По этой причине при исследовании психических явлений, как правило, за основу берутся несколько методов, которые взаимодополняют друг друга.</w:t>
      </w:r>
    </w:p>
    <w:p w14:paraId="31111E76" w14:textId="77777777" w:rsidR="0080335A" w:rsidRPr="0080335A" w:rsidRDefault="0080335A" w:rsidP="0080335A">
      <w:pPr>
        <w:spacing w:line="360" w:lineRule="auto"/>
        <w:rPr>
          <w:sz w:val="28"/>
          <w:szCs w:val="28"/>
        </w:rPr>
      </w:pPr>
    </w:p>
    <w:p w14:paraId="05F52ABC" w14:textId="7FFAB6FB" w:rsidR="0080335A" w:rsidRPr="0080335A" w:rsidRDefault="0080335A" w:rsidP="0080335A">
      <w:pPr>
        <w:spacing w:line="360" w:lineRule="auto"/>
        <w:rPr>
          <w:sz w:val="28"/>
          <w:szCs w:val="28"/>
        </w:rPr>
      </w:pPr>
      <w:r w:rsidRPr="0080335A">
        <w:rPr>
          <w:sz w:val="28"/>
          <w:szCs w:val="28"/>
        </w:rPr>
        <w:t xml:space="preserve">   Любой психологический метод обладает собственными задачами и целями, объектом, предметом. Для него присуще наличие ситуации, в процессе которой проходит исследование. Важной деталью здесь является способ отражение результатов (например, видеосъемка, конспект).</w:t>
      </w:r>
    </w:p>
    <w:p w14:paraId="0F6F25A7" w14:textId="1237C12E" w:rsidR="0080335A" w:rsidRPr="0080335A" w:rsidRDefault="0080335A" w:rsidP="0080335A">
      <w:pPr>
        <w:spacing w:line="360" w:lineRule="auto"/>
        <w:rPr>
          <w:sz w:val="28"/>
          <w:szCs w:val="28"/>
        </w:rPr>
      </w:pPr>
      <w:r w:rsidRPr="0080335A">
        <w:rPr>
          <w:sz w:val="28"/>
          <w:szCs w:val="28"/>
        </w:rPr>
        <w:t xml:space="preserve">   Самым простым и доступным методом психологических исследований считается метод наблюдения. В зависимости от времени наблюдение может быть кратковременным (срез), долговременным (охвачен временными рамками в несколько лет). Наблюдение, в качестве объекта которого выступают отдельные определенные объекты или соответствующие показатели, принято называть выборочным. В противовес ему выделяют сплошное наблюдение. Исследователь может являться участником коллектива, который исследуется. Тогда наблюдение называется включенным.</w:t>
      </w:r>
    </w:p>
    <w:p w14:paraId="025205F8" w14:textId="17D49DEB" w:rsidR="0080335A" w:rsidRPr="0080335A" w:rsidRDefault="0080335A" w:rsidP="0080335A">
      <w:pPr>
        <w:spacing w:line="360" w:lineRule="auto"/>
        <w:rPr>
          <w:sz w:val="28"/>
          <w:szCs w:val="28"/>
        </w:rPr>
      </w:pPr>
      <w:r w:rsidRPr="0080335A">
        <w:rPr>
          <w:sz w:val="28"/>
          <w:szCs w:val="28"/>
        </w:rPr>
        <w:t xml:space="preserve">   Еще один важный метод исследования в психологии — беседа. Основное требование к ее проведению заключается в непринужденности и обеспечении доверительной атмосферы. В ходе общения психолог или терапевт получает интересующие сведения о жизни, деятельности и взглядах человека. В рамках беседы вопросы, ответы и рассуждения должны исходить с двух сторон. Разновидность беседы представлена интервью и анкетированием. В них, в отличие от простой беседы, структура включает только вопросы и ответы.</w:t>
      </w:r>
    </w:p>
    <w:p w14:paraId="1FBB9BC4" w14:textId="6A17F280" w:rsidR="0080335A" w:rsidRPr="0080335A" w:rsidRDefault="0080335A" w:rsidP="0080335A">
      <w:pPr>
        <w:spacing w:line="360" w:lineRule="auto"/>
        <w:rPr>
          <w:sz w:val="28"/>
          <w:szCs w:val="28"/>
        </w:rPr>
      </w:pPr>
      <w:r w:rsidRPr="0080335A">
        <w:rPr>
          <w:sz w:val="28"/>
          <w:szCs w:val="28"/>
        </w:rPr>
        <w:t xml:space="preserve">   Для эксперимента в психологии необходимо создать определенную ситуацию и условия. Его цель состоит в выявлении или опровержении психологического факта. Этот метод используется в естественных для испытуемого субъекта условиях. Он не должен знать о том, что стал участником эксперимента. Существует лабораторный эксперимент, в ходе которого за основу берутся вспомогательные средства (аппаратура, инструктажи, подготовленное пространство). Здесь испытуемый уже понимает цель своего пребывания в условиях эксперимента. Тем не менее, его смысл, как правило, остается неизвестным.</w:t>
      </w:r>
    </w:p>
    <w:p w14:paraId="7B53692C" w14:textId="2A314152" w:rsidR="0080335A" w:rsidRPr="0080335A" w:rsidRDefault="0080335A" w:rsidP="0080335A">
      <w:pPr>
        <w:spacing w:line="360" w:lineRule="auto"/>
        <w:rPr>
          <w:sz w:val="28"/>
          <w:szCs w:val="28"/>
        </w:rPr>
      </w:pPr>
      <w:r w:rsidRPr="0080335A">
        <w:rPr>
          <w:sz w:val="28"/>
          <w:szCs w:val="28"/>
        </w:rPr>
        <w:lastRenderedPageBreak/>
        <w:t xml:space="preserve">   Популярный в психологии и оправдывающий себя метод — это тестирование. Для диагностики применяют методики и тесты. Их цель состоит в определении состояния конкретных показателей (например, память, внимание, мышление, интеллект, эмоционально-волевая сфера) и свойств личности. Они выполняются в виде задания, которое испытуемые выполняют, а психолог интерпретирует и делает выводы. Для метода необходим подбор тестов, которые апробированы и признаны в науке (классические тесты). Очень популярны в современной психологии тесты, позволяющие оценить уровень интеллекта и всевозможные личностные аспекты.</w:t>
      </w:r>
    </w:p>
    <w:p w14:paraId="49F6ABF4" w14:textId="06F88B86" w:rsidR="0080335A" w:rsidRPr="0080335A" w:rsidRDefault="0080335A" w:rsidP="0080335A">
      <w:pPr>
        <w:spacing w:line="360" w:lineRule="auto"/>
        <w:rPr>
          <w:sz w:val="28"/>
          <w:szCs w:val="28"/>
        </w:rPr>
      </w:pPr>
      <w:r w:rsidRPr="0080335A">
        <w:rPr>
          <w:sz w:val="28"/>
          <w:szCs w:val="28"/>
        </w:rPr>
        <w:t xml:space="preserve">  Является наиболее быстрым и достаточно информативным методом психологического исследования. Большую популярность он нашел в работе с детьми. Используя различные поделки, рисунки, рабочие тетради и дневники, специалисты получают возможность определить степень развития ребенка, его жизненные предпочтения, аспекты характера и прочие важные характеристики.</w:t>
      </w:r>
    </w:p>
    <w:p w14:paraId="172F89EF" w14:textId="452C988E" w:rsidR="0080335A" w:rsidRPr="0080335A" w:rsidRDefault="0080335A" w:rsidP="0080335A">
      <w:pPr>
        <w:spacing w:line="360" w:lineRule="auto"/>
        <w:rPr>
          <w:sz w:val="28"/>
          <w:szCs w:val="28"/>
        </w:rPr>
      </w:pPr>
      <w:r w:rsidRPr="0080335A">
        <w:rPr>
          <w:sz w:val="28"/>
          <w:szCs w:val="28"/>
        </w:rPr>
        <w:t xml:space="preserve">   Психологическое моделирование является не таким простым методом. Оно не всегда показывает надежный результат. Тем не менее, методика позволяет конструировать привычные модели человеческого поведения.</w:t>
      </w:r>
    </w:p>
    <w:p w14:paraId="15CB4495" w14:textId="564153B5" w:rsidR="0080335A" w:rsidRPr="0080335A" w:rsidRDefault="0080335A" w:rsidP="0080335A">
      <w:pPr>
        <w:spacing w:line="360" w:lineRule="auto"/>
        <w:rPr>
          <w:sz w:val="28"/>
          <w:szCs w:val="28"/>
        </w:rPr>
      </w:pPr>
      <w:r w:rsidRPr="0080335A">
        <w:rPr>
          <w:sz w:val="28"/>
          <w:szCs w:val="28"/>
        </w:rPr>
        <w:t xml:space="preserve">   Для биографического метода характерно составление жизненного пути человека. На нем отмечаются факторы, которые повлияли на развитие личности, кризисные моменты и важные перемены, поведенческие реакции в различные периоды жизни. Психологи составляют график жизни, по которому прогнозируется будущее человека. С помощью метода можно выявить жизненные этапы, которые стали формирующими или, напротив, деструктивным для формирования выбранных критериев.</w:t>
      </w:r>
    </w:p>
    <w:p w14:paraId="607CBC76" w14:textId="77777777" w:rsidR="0080335A" w:rsidRDefault="0080335A" w:rsidP="0080335A">
      <w:pPr>
        <w:spacing w:line="360" w:lineRule="auto"/>
        <w:rPr>
          <w:sz w:val="28"/>
          <w:szCs w:val="28"/>
        </w:rPr>
      </w:pPr>
    </w:p>
    <w:p w14:paraId="38383A04" w14:textId="77777777" w:rsidR="00B14E11" w:rsidRDefault="00B14E11" w:rsidP="0080335A">
      <w:pPr>
        <w:spacing w:line="360" w:lineRule="auto"/>
        <w:rPr>
          <w:sz w:val="28"/>
          <w:szCs w:val="28"/>
        </w:rPr>
      </w:pPr>
    </w:p>
    <w:p w14:paraId="5EC9FBEB" w14:textId="77777777" w:rsidR="0080335A" w:rsidRDefault="0080335A" w:rsidP="0080335A">
      <w:pPr>
        <w:spacing w:line="360" w:lineRule="auto"/>
        <w:rPr>
          <w:sz w:val="28"/>
          <w:szCs w:val="28"/>
        </w:rPr>
      </w:pPr>
    </w:p>
    <w:p w14:paraId="6EBF603C" w14:textId="77777777" w:rsidR="0080335A" w:rsidRDefault="0080335A" w:rsidP="0080335A">
      <w:pPr>
        <w:spacing w:line="360" w:lineRule="auto"/>
        <w:rPr>
          <w:sz w:val="28"/>
          <w:szCs w:val="28"/>
        </w:rPr>
      </w:pPr>
    </w:p>
    <w:p w14:paraId="10D29AED" w14:textId="77777777" w:rsidR="0080335A" w:rsidRDefault="0080335A" w:rsidP="0080335A">
      <w:pPr>
        <w:spacing w:line="360" w:lineRule="auto"/>
        <w:rPr>
          <w:sz w:val="28"/>
          <w:szCs w:val="28"/>
        </w:rPr>
      </w:pPr>
    </w:p>
    <w:p w14:paraId="1934B8AF" w14:textId="77777777" w:rsidR="0080335A" w:rsidRDefault="0080335A" w:rsidP="0080335A">
      <w:pPr>
        <w:spacing w:line="360" w:lineRule="auto"/>
        <w:rPr>
          <w:sz w:val="28"/>
          <w:szCs w:val="28"/>
        </w:rPr>
      </w:pPr>
    </w:p>
    <w:p w14:paraId="3C83A212" w14:textId="63F666B0" w:rsidR="0080335A" w:rsidRDefault="004D3B47" w:rsidP="004D3B47">
      <w:pPr>
        <w:spacing w:line="360" w:lineRule="auto"/>
        <w:jc w:val="center"/>
        <w:rPr>
          <w:b/>
          <w:bCs/>
          <w:sz w:val="28"/>
          <w:szCs w:val="28"/>
        </w:rPr>
      </w:pPr>
      <w:r w:rsidRPr="004D3B47">
        <w:rPr>
          <w:b/>
          <w:bCs/>
          <w:sz w:val="28"/>
          <w:szCs w:val="28"/>
        </w:rPr>
        <w:lastRenderedPageBreak/>
        <w:t>Методы исследования памяти.</w:t>
      </w:r>
    </w:p>
    <w:p w14:paraId="3B849643" w14:textId="77777777" w:rsidR="004D3B47" w:rsidRPr="004D3B47" w:rsidRDefault="004D3B47" w:rsidP="004D3B47">
      <w:pPr>
        <w:pStyle w:val="af9"/>
        <w:spacing w:line="360" w:lineRule="auto"/>
        <w:rPr>
          <w:color w:val="000000"/>
          <w:sz w:val="28"/>
          <w:szCs w:val="28"/>
        </w:rPr>
      </w:pPr>
      <w:r w:rsidRPr="004D3B47">
        <w:rPr>
          <w:color w:val="000000"/>
          <w:sz w:val="28"/>
          <w:szCs w:val="28"/>
        </w:rPr>
        <w:t>Экспериментальные методы исследования памяти начали применять в конце XIX в. Основоположник экспериментального изучения памяти немецкий психолог Г. Эббингауз опубликовал первое экспериментальное исследование памяти в 1885 г. Ему (и др.авторам) принадлежит разработка </w:t>
      </w:r>
      <w:r w:rsidRPr="004D3B47">
        <w:rPr>
          <w:sz w:val="28"/>
          <w:szCs w:val="28"/>
        </w:rPr>
        <w:t>классических методов</w:t>
      </w:r>
      <w:r w:rsidRPr="004D3B47">
        <w:rPr>
          <w:color w:val="000000"/>
          <w:sz w:val="28"/>
          <w:szCs w:val="28"/>
        </w:rPr>
        <w:t> исследования процессов заучивания и сохранения: метод измерения объема непосредственной памяти, метод удержанных членов ряда, метод заучивания, метод антиципации, метод удачных (или свободных) ответов, метод тождественных рядов, метод последовательного воспроизведения, метод сбережения.</w:t>
      </w:r>
    </w:p>
    <w:p w14:paraId="68855D88" w14:textId="77777777" w:rsidR="004D3B47" w:rsidRPr="004D3B47" w:rsidRDefault="004D3B47" w:rsidP="004D3B47">
      <w:pPr>
        <w:pStyle w:val="af9"/>
        <w:spacing w:line="360" w:lineRule="auto"/>
        <w:rPr>
          <w:color w:val="000000"/>
          <w:sz w:val="28"/>
          <w:szCs w:val="28"/>
        </w:rPr>
      </w:pPr>
      <w:r w:rsidRPr="004D3B47">
        <w:rPr>
          <w:color w:val="000000"/>
          <w:sz w:val="28"/>
          <w:szCs w:val="28"/>
        </w:rPr>
        <w:t>При экспериментальном исследовании памяти предметом изучения обычно становятся либо отдельно взятые процессы памяти (запоминание, сохранение, узнавание, воспроизведение и забывание), либо особенности какого-то одного из видов памяти (кратковременная, долговременная и оперативная). В каждом конкретном случае выбор предмета или метода исследования зависит от конкретной задачи, которая стоит перед экспериментатором. Экспериментальное изучение памяти заключается обычно в том, что испытуемому предъявляют для запоминания тот или иной стимульный материал, который спустя некоторое время он должен узнать или воспроизвести. В этих экспериментах всегда имеется четыре переменных:</w:t>
      </w:r>
    </w:p>
    <w:p w14:paraId="5F621866" w14:textId="77777777" w:rsidR="004D3B47" w:rsidRPr="004D3B47" w:rsidRDefault="004D3B47" w:rsidP="004D3B47">
      <w:pPr>
        <w:pStyle w:val="af9"/>
        <w:spacing w:line="360" w:lineRule="auto"/>
        <w:rPr>
          <w:color w:val="000000"/>
          <w:sz w:val="28"/>
          <w:szCs w:val="28"/>
        </w:rPr>
      </w:pPr>
      <w:r w:rsidRPr="004D3B47">
        <w:rPr>
          <w:color w:val="000000"/>
          <w:sz w:val="28"/>
          <w:szCs w:val="28"/>
        </w:rPr>
        <w:t>1) вариации стимульного материала и способа его предъявления испытуемому;</w:t>
      </w:r>
    </w:p>
    <w:p w14:paraId="514EF3C5" w14:textId="77777777" w:rsidR="004D3B47" w:rsidRPr="004D3B47" w:rsidRDefault="004D3B47" w:rsidP="004D3B47">
      <w:pPr>
        <w:pStyle w:val="af9"/>
        <w:spacing w:line="360" w:lineRule="auto"/>
        <w:rPr>
          <w:color w:val="000000"/>
          <w:sz w:val="28"/>
          <w:szCs w:val="28"/>
        </w:rPr>
      </w:pPr>
      <w:r w:rsidRPr="004D3B47">
        <w:rPr>
          <w:color w:val="000000"/>
          <w:sz w:val="28"/>
          <w:szCs w:val="28"/>
        </w:rPr>
        <w:t>2) вариации способа запоминания стимульного материала;</w:t>
      </w:r>
    </w:p>
    <w:p w14:paraId="5CEAA9ED" w14:textId="77777777" w:rsidR="004D3B47" w:rsidRPr="004D3B47" w:rsidRDefault="004D3B47" w:rsidP="004D3B47">
      <w:pPr>
        <w:pStyle w:val="af9"/>
        <w:spacing w:line="360" w:lineRule="auto"/>
        <w:rPr>
          <w:color w:val="000000"/>
          <w:sz w:val="28"/>
          <w:szCs w:val="28"/>
        </w:rPr>
      </w:pPr>
      <w:r w:rsidRPr="004D3B47">
        <w:rPr>
          <w:color w:val="000000"/>
          <w:sz w:val="28"/>
          <w:szCs w:val="28"/>
        </w:rPr>
        <w:t>3) вариации интервала между запоминанием и воспроизведением (или узнаванием);</w:t>
      </w:r>
    </w:p>
    <w:p w14:paraId="3185CF60" w14:textId="77777777" w:rsidR="004D3B47" w:rsidRPr="004D3B47" w:rsidRDefault="004D3B47" w:rsidP="004D3B47">
      <w:pPr>
        <w:pStyle w:val="af9"/>
        <w:spacing w:line="360" w:lineRule="auto"/>
        <w:rPr>
          <w:color w:val="000000"/>
          <w:sz w:val="28"/>
          <w:szCs w:val="28"/>
        </w:rPr>
      </w:pPr>
      <w:r w:rsidRPr="004D3B47">
        <w:rPr>
          <w:color w:val="000000"/>
          <w:sz w:val="28"/>
          <w:szCs w:val="28"/>
        </w:rPr>
        <w:t>4) вариации способа воспроизведения запечатленного материала.</w:t>
      </w:r>
    </w:p>
    <w:p w14:paraId="75716D63" w14:textId="77777777" w:rsidR="004D3B47" w:rsidRPr="004D3B47" w:rsidRDefault="004D3B47" w:rsidP="004D3B47">
      <w:pPr>
        <w:pStyle w:val="af9"/>
        <w:spacing w:line="360" w:lineRule="auto"/>
        <w:rPr>
          <w:color w:val="000000"/>
          <w:sz w:val="28"/>
          <w:szCs w:val="28"/>
        </w:rPr>
      </w:pPr>
      <w:r w:rsidRPr="004D3B47">
        <w:rPr>
          <w:i/>
          <w:iCs/>
          <w:color w:val="000000"/>
          <w:sz w:val="28"/>
          <w:szCs w:val="28"/>
        </w:rPr>
        <w:t>Различия методов исследования и заключаются в модификации этих переменных.</w:t>
      </w:r>
    </w:p>
    <w:p w14:paraId="1B7E752A" w14:textId="77777777" w:rsidR="004D3B47" w:rsidRPr="004D3B47" w:rsidRDefault="004D3B47" w:rsidP="004D3B47">
      <w:pPr>
        <w:pStyle w:val="af9"/>
        <w:spacing w:line="360" w:lineRule="auto"/>
        <w:rPr>
          <w:color w:val="000000"/>
          <w:sz w:val="28"/>
          <w:szCs w:val="28"/>
        </w:rPr>
      </w:pPr>
      <w:r w:rsidRPr="004D3B47">
        <w:rPr>
          <w:color w:val="000000"/>
          <w:sz w:val="28"/>
          <w:szCs w:val="28"/>
        </w:rPr>
        <w:lastRenderedPageBreak/>
        <w:t>Методы также можно разделить на исследования памяти конкретного человека и исследования общих закономерностей памяти. К числу последних относится, например, получение кривой забывания Эббингауза или же нахождение числа Миллера.</w:t>
      </w:r>
    </w:p>
    <w:p w14:paraId="5D618C05" w14:textId="77777777" w:rsidR="004D3B47" w:rsidRPr="004D3B47" w:rsidRDefault="004D3B47" w:rsidP="004D3B47">
      <w:pPr>
        <w:pStyle w:val="af9"/>
        <w:spacing w:line="360" w:lineRule="auto"/>
        <w:rPr>
          <w:color w:val="000000"/>
          <w:sz w:val="28"/>
          <w:szCs w:val="28"/>
        </w:rPr>
      </w:pPr>
      <w:r w:rsidRPr="004D3B47">
        <w:rPr>
          <w:color w:val="000000"/>
          <w:sz w:val="28"/>
          <w:szCs w:val="28"/>
        </w:rPr>
        <w:t>Существующие методы исследования памяти можно разделить на две большие группы: </w:t>
      </w:r>
      <w:r w:rsidRPr="004D3B47">
        <w:rPr>
          <w:sz w:val="28"/>
          <w:szCs w:val="28"/>
        </w:rPr>
        <w:t>изучение свойств различных видов памяти и исследование процессов памяти</w:t>
      </w:r>
      <w:r w:rsidRPr="004D3B47">
        <w:rPr>
          <w:color w:val="000000"/>
          <w:sz w:val="28"/>
          <w:szCs w:val="28"/>
        </w:rPr>
        <w:t>.</w:t>
      </w:r>
    </w:p>
    <w:p w14:paraId="02458BC3" w14:textId="77777777" w:rsidR="004D3B47" w:rsidRPr="004D3B47" w:rsidRDefault="004D3B47" w:rsidP="004D3B47">
      <w:pPr>
        <w:pStyle w:val="2"/>
        <w:spacing w:before="0" w:line="360" w:lineRule="auto"/>
        <w:jc w:val="center"/>
        <w:rPr>
          <w:rFonts w:ascii="Times New Roman" w:hAnsi="Times New Roman"/>
          <w:b w:val="0"/>
          <w:bCs w:val="0"/>
          <w:color w:val="000000"/>
          <w:sz w:val="28"/>
          <w:szCs w:val="28"/>
        </w:rPr>
      </w:pPr>
      <w:r w:rsidRPr="004D3B47">
        <w:rPr>
          <w:rFonts w:ascii="Times New Roman" w:hAnsi="Times New Roman"/>
          <w:b w:val="0"/>
          <w:bCs w:val="0"/>
          <w:color w:val="000000"/>
          <w:sz w:val="28"/>
          <w:szCs w:val="28"/>
        </w:rPr>
        <w:t>I. Методы исследования свойств различных видов памяти</w:t>
      </w:r>
    </w:p>
    <w:p w14:paraId="410F798D" w14:textId="77777777" w:rsidR="004D3B47" w:rsidRPr="004D3B47" w:rsidRDefault="004D3B47" w:rsidP="004D3B47">
      <w:pPr>
        <w:spacing w:line="360" w:lineRule="auto"/>
        <w:rPr>
          <w:sz w:val="28"/>
          <w:szCs w:val="28"/>
        </w:rPr>
      </w:pPr>
      <w:r w:rsidRPr="004D3B47">
        <w:rPr>
          <w:sz w:val="28"/>
          <w:szCs w:val="28"/>
        </w:rPr>
        <w:t>1. Методы определения типов памяти</w:t>
      </w:r>
    </w:p>
    <w:p w14:paraId="09B6FB88" w14:textId="77777777" w:rsidR="004D3B47" w:rsidRPr="004D3B47" w:rsidRDefault="004D3B47" w:rsidP="004D3B47">
      <w:pPr>
        <w:pStyle w:val="af9"/>
        <w:spacing w:line="360" w:lineRule="auto"/>
        <w:rPr>
          <w:color w:val="000000"/>
          <w:sz w:val="28"/>
          <w:szCs w:val="28"/>
        </w:rPr>
      </w:pPr>
      <w:r w:rsidRPr="004D3B47">
        <w:rPr>
          <w:color w:val="000000"/>
          <w:sz w:val="28"/>
          <w:szCs w:val="28"/>
        </w:rPr>
        <w:t>Хотя типы памяти (зрительный, слуховой, моторный) редко встречаются в чистом виде и, скорее, можно говорить о преобладании одного из этих типов, вопрос о методах определения типов памяти был поставлен еще в 80-е г. XIX в.</w:t>
      </w:r>
    </w:p>
    <w:p w14:paraId="4BDC4AB3" w14:textId="77777777" w:rsidR="004D3B47" w:rsidRPr="004D3B47" w:rsidRDefault="004D3B47" w:rsidP="004D3B47">
      <w:pPr>
        <w:pStyle w:val="af9"/>
        <w:spacing w:line="360" w:lineRule="auto"/>
        <w:rPr>
          <w:color w:val="000000"/>
          <w:sz w:val="28"/>
          <w:szCs w:val="28"/>
        </w:rPr>
      </w:pPr>
      <w:r w:rsidRPr="004D3B47">
        <w:rPr>
          <w:color w:val="000000"/>
          <w:sz w:val="28"/>
          <w:szCs w:val="28"/>
        </w:rPr>
        <w:t>Г. Мюллер и Ф. Шуман (1893): метод запоминания и воспроизведения бессмысленных слогов. (Склонность субъекта к воспроизведению гласных звуков авторы оценивали как преобладание у него слуховой памяти. Испытуемый зрительного типа памяти дает преимущественное воспроизведение согласных, так как они выделяются и местом (начало и конец слога), и разнообразием начертаний. Далее, испытуемый с преобладающей зрительной памятью не допускает ошибок при воспроизведении согласных, близких по звучанию, но различных по начертаниям.) Еще один способ определения зрительного типа памяти: испытуемому предлагают какое-либо слово произнести в обратном порядке. Субъект с преобладанием зрительной памяти всегда сделает это быстрее субъекта с другим типом памяти, так как первый представит себе это слово написанным или напечатанным.</w:t>
      </w:r>
    </w:p>
    <w:p w14:paraId="5D2A9B01" w14:textId="77777777" w:rsidR="004D3B47" w:rsidRPr="004D3B47" w:rsidRDefault="004D3B47" w:rsidP="004D3B47">
      <w:pPr>
        <w:pStyle w:val="af9"/>
        <w:spacing w:line="360" w:lineRule="auto"/>
        <w:rPr>
          <w:color w:val="000000"/>
          <w:sz w:val="28"/>
          <w:szCs w:val="28"/>
        </w:rPr>
      </w:pPr>
      <w:r w:rsidRPr="004D3B47">
        <w:rPr>
          <w:color w:val="000000"/>
          <w:sz w:val="28"/>
          <w:szCs w:val="28"/>
        </w:rPr>
        <w:t xml:space="preserve">Преобладание моторного типа памяти можно установить по наблюдениям за поведением испытуемого в процессе запоминания и воспроизведения материала. Если испытуемый шевелит губами при чтении про себя и воспоминании о </w:t>
      </w:r>
      <w:r w:rsidRPr="004D3B47">
        <w:rPr>
          <w:color w:val="000000"/>
          <w:sz w:val="28"/>
          <w:szCs w:val="28"/>
        </w:rPr>
        <w:lastRenderedPageBreak/>
        <w:t>прочитанном или равномерно покачивает головой и туловищем в ходе опыта, это свидетельствует о преобладании у него моторного типа памяти.</w:t>
      </w:r>
    </w:p>
    <w:p w14:paraId="4689575F" w14:textId="77777777" w:rsidR="004D3B47" w:rsidRPr="004D3B47" w:rsidRDefault="004D3B47" w:rsidP="004D3B47">
      <w:pPr>
        <w:spacing w:line="360" w:lineRule="auto"/>
        <w:rPr>
          <w:sz w:val="28"/>
          <w:szCs w:val="28"/>
        </w:rPr>
      </w:pPr>
      <w:r w:rsidRPr="004D3B47">
        <w:rPr>
          <w:sz w:val="28"/>
          <w:szCs w:val="28"/>
        </w:rPr>
        <w:t>2. Методы исследования непроизвольной памяти</w:t>
      </w:r>
    </w:p>
    <w:p w14:paraId="1DE9A178" w14:textId="77777777" w:rsidR="004D3B47" w:rsidRPr="004D3B47" w:rsidRDefault="004D3B47" w:rsidP="004D3B47">
      <w:pPr>
        <w:pStyle w:val="af9"/>
        <w:spacing w:line="360" w:lineRule="auto"/>
        <w:rPr>
          <w:color w:val="000000"/>
          <w:sz w:val="28"/>
          <w:szCs w:val="28"/>
        </w:rPr>
      </w:pPr>
      <w:r w:rsidRPr="004D3B47">
        <w:rPr>
          <w:color w:val="000000"/>
          <w:sz w:val="28"/>
          <w:szCs w:val="28"/>
        </w:rPr>
        <w:t>Основной методический прием для изучения непроизвольного запоминания состоит в том, что субъекту предлагают выполнить какую-либо деятельность (например классифицировать объекты), а затем, после паузы, спрашивают, что именно из проделанной работы или полученных впечатлений сохранилось у него в памяти.</w:t>
      </w:r>
    </w:p>
    <w:p w14:paraId="26E436C9" w14:textId="77777777" w:rsidR="004D3B47" w:rsidRPr="004D3B47" w:rsidRDefault="004D3B47" w:rsidP="004D3B47">
      <w:pPr>
        <w:pStyle w:val="af9"/>
        <w:spacing w:line="360" w:lineRule="auto"/>
        <w:rPr>
          <w:color w:val="000000"/>
          <w:sz w:val="28"/>
          <w:szCs w:val="28"/>
        </w:rPr>
      </w:pPr>
      <w:r w:rsidRPr="004D3B47">
        <w:rPr>
          <w:b/>
          <w:bCs/>
          <w:color w:val="000000"/>
          <w:sz w:val="28"/>
          <w:szCs w:val="28"/>
        </w:rPr>
        <w:t>Исследования Зинченко, Смирнова</w:t>
      </w:r>
    </w:p>
    <w:p w14:paraId="1C168DB8" w14:textId="77777777" w:rsidR="004D3B47" w:rsidRPr="004D3B47" w:rsidRDefault="004D3B47" w:rsidP="004D3B47">
      <w:pPr>
        <w:spacing w:line="360" w:lineRule="auto"/>
        <w:rPr>
          <w:sz w:val="28"/>
          <w:szCs w:val="28"/>
        </w:rPr>
      </w:pPr>
      <w:r w:rsidRPr="004D3B47">
        <w:rPr>
          <w:sz w:val="28"/>
          <w:szCs w:val="28"/>
        </w:rPr>
        <w:t>3. Методы исследования кратковременной памяти</w:t>
      </w:r>
    </w:p>
    <w:p w14:paraId="28479760" w14:textId="77777777" w:rsidR="004D3B47" w:rsidRPr="004D3B47" w:rsidRDefault="004D3B47" w:rsidP="004D3B47">
      <w:pPr>
        <w:pStyle w:val="af9"/>
        <w:spacing w:line="360" w:lineRule="auto"/>
        <w:rPr>
          <w:color w:val="000000"/>
          <w:sz w:val="28"/>
          <w:szCs w:val="28"/>
        </w:rPr>
      </w:pPr>
      <w:r w:rsidRPr="004D3B47">
        <w:rPr>
          <w:color w:val="000000"/>
          <w:sz w:val="28"/>
          <w:szCs w:val="28"/>
        </w:rPr>
        <w:t>При исследовании кратковременной памяти возникает ряд задач: 1. Измерение объема кратковременной памяти. 2. Определение длительности сохранения в кратковременной памяти материала, различного по характеру и модальности. 3. Выяснение механизмов забывания в кратковременной памяти: является ли оно результатом слабости следов или результатом тормозящего влияния на удержание следов какой-либо побочной деятельности (ретроактивное торможение). 4. Изучение возможных преобразований информации в кратковременной памяти.</w:t>
      </w:r>
    </w:p>
    <w:p w14:paraId="5D86F4F2" w14:textId="77777777" w:rsidR="004D3B47" w:rsidRPr="004D3B47" w:rsidRDefault="004D3B47" w:rsidP="004D3B47">
      <w:pPr>
        <w:pStyle w:val="af9"/>
        <w:spacing w:line="360" w:lineRule="auto"/>
        <w:rPr>
          <w:color w:val="000000"/>
          <w:sz w:val="28"/>
          <w:szCs w:val="28"/>
        </w:rPr>
      </w:pPr>
      <w:r w:rsidRPr="004D3B47">
        <w:rPr>
          <w:color w:val="000000"/>
          <w:sz w:val="28"/>
          <w:szCs w:val="28"/>
        </w:rPr>
        <w:t>3.1. Измерение объема кратковременной памяти.</w:t>
      </w:r>
    </w:p>
    <w:p w14:paraId="1D6FD529" w14:textId="77777777" w:rsidR="004D3B47" w:rsidRPr="004D3B47" w:rsidRDefault="004D3B47" w:rsidP="004D3B47">
      <w:pPr>
        <w:pStyle w:val="af9"/>
        <w:spacing w:line="360" w:lineRule="auto"/>
        <w:rPr>
          <w:color w:val="000000"/>
          <w:sz w:val="28"/>
          <w:szCs w:val="28"/>
        </w:rPr>
      </w:pPr>
      <w:r w:rsidRPr="004D3B47">
        <w:rPr>
          <w:color w:val="000000"/>
          <w:sz w:val="28"/>
          <w:szCs w:val="28"/>
        </w:rPr>
        <w:t>Для измерения объема кратковременной памяти могут использоваться различные методы. К их числу относится классический метод, предложенный Джекобсом, метод частичного воспроизведения Дж. Сперлинга, метод определения отсутствующего элемента Бушке и некоторые другие.</w:t>
      </w:r>
    </w:p>
    <w:p w14:paraId="6651594A" w14:textId="77777777" w:rsidR="004D3B47" w:rsidRPr="004D3B47" w:rsidRDefault="004D3B47" w:rsidP="004D3B47">
      <w:pPr>
        <w:pStyle w:val="af9"/>
        <w:spacing w:line="360" w:lineRule="auto"/>
        <w:rPr>
          <w:color w:val="000000"/>
          <w:sz w:val="28"/>
          <w:szCs w:val="28"/>
        </w:rPr>
      </w:pPr>
      <w:r w:rsidRPr="004D3B47">
        <w:rPr>
          <w:color w:val="000000"/>
          <w:sz w:val="28"/>
          <w:szCs w:val="28"/>
        </w:rPr>
        <w:t xml:space="preserve">3.1.1.Метод измерения объема кратковременной памяти Джекобса. Объем кратковременной памяти измеряется числом единиц, которое может быть правильно воспроизведено в заданном порядке после одного предъявления. В </w:t>
      </w:r>
      <w:r w:rsidRPr="004D3B47">
        <w:rPr>
          <w:color w:val="000000"/>
          <w:sz w:val="28"/>
          <w:szCs w:val="28"/>
        </w:rPr>
        <w:lastRenderedPageBreak/>
        <w:t>качестве стимульного материала для измерения объема кратковременной памяти могут быть использованы буквы, цифры, слоги, слова, картины, предметы и т.п. Испытуемому предъявляют (зрительно или на слух) по одному ряду стимулов постепенно нарастающей длины, и устанавливают максимальное количество отдельных членов ряда, при котором испытуемый еще в состоянии безошибочно воспроизвести весь ряд. Обычно применяют ряды из 4 - 12 стимулов.</w:t>
      </w:r>
    </w:p>
    <w:p w14:paraId="59DB4C17" w14:textId="77777777" w:rsidR="004D3B47" w:rsidRPr="004D3B47" w:rsidRDefault="004D3B47" w:rsidP="004D3B47">
      <w:pPr>
        <w:pStyle w:val="af9"/>
        <w:spacing w:line="360" w:lineRule="auto"/>
        <w:rPr>
          <w:color w:val="000000"/>
          <w:sz w:val="28"/>
          <w:szCs w:val="28"/>
        </w:rPr>
      </w:pPr>
      <w:r w:rsidRPr="004D3B47">
        <w:rPr>
          <w:color w:val="000000"/>
          <w:sz w:val="28"/>
          <w:szCs w:val="28"/>
        </w:rPr>
        <w:t>3.1.2. Метод определения индекса кратковременной памяти(ИКП), предложенный Л.С. Мучником и В.М. Смирновым (1968), позволяет дифференцированно определять объем кратковременной и оперативной памяти(соответственно КП и ОП), их соотношение и взаимосвязь. Метод представляет собой двойной тест. Определяется объем кратковременной памяти на числа по классической методике (метод Джекобса). Далее определяется объем оперативной памяти по следующей методике: испытуемому предъявляются случайные однозначные числа, которые он должен попарно складывать в уме и запоминать только результаты сложения (во всех случаях сумма не превышает 9). Когда экспериментатор заканчивает читать ряд, испытуемый должен в той же последовательности воспроизвести результаты попарного сложения предъявленных чисел. Объем оперативной памяти определяется количеством удержанных результатов сложения, т.е. осуществленной испытуемым деятельности.</w:t>
      </w:r>
    </w:p>
    <w:p w14:paraId="4D02F0E3" w14:textId="77777777" w:rsidR="004D3B47" w:rsidRPr="004D3B47" w:rsidRDefault="004D3B47" w:rsidP="004D3B47">
      <w:pPr>
        <w:pStyle w:val="af9"/>
        <w:spacing w:line="360" w:lineRule="auto"/>
        <w:rPr>
          <w:color w:val="000000"/>
          <w:sz w:val="28"/>
          <w:szCs w:val="28"/>
        </w:rPr>
      </w:pPr>
      <w:r w:rsidRPr="004D3B47">
        <w:rPr>
          <w:color w:val="000000"/>
          <w:sz w:val="28"/>
          <w:szCs w:val="28"/>
        </w:rPr>
        <w:t>3.1.3.Метод определения отсутствующего элемента Г. Бушке. Этот метод не требует полного воспроизведения всего ряда. Такой ряд, заранее заученный испытуемым, предъявляется ему последовательно зрительно или на слух. Его задача состоит в том, чтобы определить, какой элемент отсутствовал в заранее известном наборе стимулов, предъявленном в случайном порядке. По данным Бушке, испытуемые могут удерживать в памяти 9-11 чисел.</w:t>
      </w:r>
    </w:p>
    <w:p w14:paraId="04E008D7" w14:textId="77777777" w:rsidR="004D3B47" w:rsidRPr="004D3B47" w:rsidRDefault="004D3B47" w:rsidP="004D3B47">
      <w:pPr>
        <w:pStyle w:val="af9"/>
        <w:spacing w:line="360" w:lineRule="auto"/>
        <w:rPr>
          <w:color w:val="000000"/>
          <w:sz w:val="28"/>
          <w:szCs w:val="28"/>
        </w:rPr>
      </w:pPr>
      <w:r w:rsidRPr="004D3B47">
        <w:rPr>
          <w:color w:val="000000"/>
          <w:sz w:val="28"/>
          <w:szCs w:val="28"/>
        </w:rPr>
        <w:t xml:space="preserve">3.1.4. Метод перекодирования предъявляемой информации Г.Г. Вучетич и В.П. Зинченко (1970). Метод состоит в том, что испытуемым симультанно на короткое время предъявляется ряд двоичных чисел для запоминания и воспроизведения. В </w:t>
      </w:r>
      <w:r w:rsidRPr="004D3B47">
        <w:rPr>
          <w:color w:val="000000"/>
          <w:sz w:val="28"/>
          <w:szCs w:val="28"/>
        </w:rPr>
        <w:lastRenderedPageBreak/>
        <w:t>опытах участвовали две группы испытуемых: экспериментальная, владеющая навыком перекодирования двоичных чисел в восьмеричные, и контрольная, у которой этот навык отсутствовал. Испытуемым экспериментальной группы давалась инструкция в процессе предъявления ряда перекодировать двоичные числа в восьмеричные, а затем, при воспроизведении, осуществлять обратный перевод в двоичный алфавит. Оказалось, что они могли эффективно использовать свое умение перекодировать при времени экспозиции стимульного ряда, равном 500 мс и более. При времени экспозиции 1000 мс они в 92% случаев правильно воспроизводили 15 из 18 предъявленных чисел. Испытуемые контрольной группы давали лишь 9% правильных воспроизведении.</w:t>
      </w:r>
    </w:p>
    <w:p w14:paraId="21BFC173" w14:textId="77777777" w:rsidR="004D3B47" w:rsidRPr="004D3B47" w:rsidRDefault="004D3B47" w:rsidP="004D3B47">
      <w:pPr>
        <w:pStyle w:val="af9"/>
        <w:spacing w:line="360" w:lineRule="auto"/>
        <w:rPr>
          <w:sz w:val="28"/>
          <w:szCs w:val="28"/>
        </w:rPr>
      </w:pPr>
      <w:r w:rsidRPr="004D3B47">
        <w:rPr>
          <w:color w:val="000000"/>
          <w:sz w:val="28"/>
          <w:szCs w:val="28"/>
        </w:rPr>
        <w:t>Сопоставление способов запоминания, которые использовались испытуемыми экспериментальной и контрольной групп, показало, что они различались в зависимости от того, какую роль выполняют в процессе запоминания вербализация тестового материала и слуховая память. Наихудшие результаты показали те, кто стремился перевести всю предъявленную информацию в слуховую память. Они начинали внутренне проговаривать тестовый материал уже во время его предъявления. Но этого времени и времени хранения зрительного следа было недостаточно для вербализации и перевода в слуховую память всего предъявленного ряда. Поэтому, как правило, эти испытуемые воспроизводили не более 12 чисел. С точки зрения Дж. Сперлинга, перевод исходной информации в слуховую память представляет собой непременное условие воспроизведения. Результаты исследования, полученные у испытуемых экспериментальной группы, позволили авторам высказать предположение о возможности иного способа запоминания, когда исходная информация минует блок слуховой памяти и попадает непосредственно из зрительной памяти в блок смысловой обработки и перекодирования. В этом случае вербализуется и попадает в слуховую память лишь результат, полученный в блоке перекодирования. Испытуемые, владеющие навыком перекодирования, не пользуются вербализацией во время восприятия материала. </w:t>
      </w:r>
      <w:r w:rsidRPr="004D3B47">
        <w:rPr>
          <w:sz w:val="28"/>
          <w:szCs w:val="28"/>
        </w:rPr>
        <w:t xml:space="preserve">Исходная зрительная информация не направляется по слуховому </w:t>
      </w:r>
      <w:r w:rsidRPr="004D3B47">
        <w:rPr>
          <w:sz w:val="28"/>
          <w:szCs w:val="28"/>
        </w:rPr>
        <w:lastRenderedPageBreak/>
        <w:t>каналу, а попадает в блок переработки, и испытуемые вербализируют лишь восьмеричные числа, по которым они затем, при воспроизведении, восстанавливают исходные двоичные числа.</w:t>
      </w:r>
    </w:p>
    <w:p w14:paraId="3E3074F2" w14:textId="5D7786A2" w:rsidR="004D3B47" w:rsidRPr="004D3B47" w:rsidRDefault="004D3B47" w:rsidP="004D3B47">
      <w:pPr>
        <w:pStyle w:val="af9"/>
        <w:spacing w:line="360" w:lineRule="auto"/>
        <w:rPr>
          <w:color w:val="000000"/>
          <w:sz w:val="28"/>
          <w:szCs w:val="28"/>
        </w:rPr>
      </w:pPr>
      <w:r w:rsidRPr="004D3B47">
        <w:rPr>
          <w:color w:val="000000"/>
          <w:sz w:val="28"/>
          <w:szCs w:val="28"/>
        </w:rPr>
        <w:t>Метод перекодирования позволил показать, что в кратковременной памяти может осуществляться достаточно сложная система операций преобразования предъявленной информации.</w:t>
      </w:r>
    </w:p>
    <w:p w14:paraId="6CECF00C" w14:textId="4D74D2A9" w:rsidR="004D3B47" w:rsidRPr="004D3B47" w:rsidRDefault="004D3B47" w:rsidP="004D3B47">
      <w:pPr>
        <w:spacing w:line="360" w:lineRule="auto"/>
        <w:rPr>
          <w:b/>
          <w:bCs/>
          <w:sz w:val="28"/>
          <w:szCs w:val="28"/>
        </w:rPr>
      </w:pPr>
      <w:r w:rsidRPr="004D3B47">
        <w:rPr>
          <w:b/>
          <w:bCs/>
          <w:sz w:val="28"/>
          <w:szCs w:val="28"/>
        </w:rPr>
        <w:t>Метод частичного воспроизведения Дж. Сперлинга (1960, 61)</w:t>
      </w:r>
    </w:p>
    <w:p w14:paraId="48A96349" w14:textId="77777777" w:rsidR="004D3B47" w:rsidRPr="004D3B47" w:rsidRDefault="004D3B47" w:rsidP="004D3B47">
      <w:pPr>
        <w:pStyle w:val="af9"/>
        <w:spacing w:line="360" w:lineRule="auto"/>
        <w:rPr>
          <w:color w:val="000000"/>
          <w:sz w:val="28"/>
          <w:szCs w:val="28"/>
        </w:rPr>
      </w:pPr>
      <w:r w:rsidRPr="004D3B47">
        <w:rPr>
          <w:color w:val="000000"/>
          <w:sz w:val="28"/>
          <w:szCs w:val="28"/>
        </w:rPr>
        <w:t>Использовался для определения объема зрительной кратковременной (иконической) памяти. Дж. Сперлинг обратил внимание на то, что испытуемые, участвующие в тахистоскопических опытах, по их утверждению, сразу после предъявления материала помнят больше, чем затем воспроизводят. Во время воспроизведения некоторая часть материала забывается. Для проверки этого утверждения автор разработал методику частичного воспроизведения предъявленной информации, которая помогла ему избежать влияния забывания на воспроизведение.</w:t>
      </w:r>
    </w:p>
    <w:p w14:paraId="2552C3FC" w14:textId="77777777" w:rsidR="004D3B47" w:rsidRPr="004D3B47" w:rsidRDefault="004D3B47" w:rsidP="004D3B47">
      <w:pPr>
        <w:pStyle w:val="af9"/>
        <w:spacing w:line="360" w:lineRule="auto"/>
        <w:rPr>
          <w:color w:val="000000"/>
          <w:sz w:val="28"/>
          <w:szCs w:val="28"/>
        </w:rPr>
      </w:pPr>
      <w:r w:rsidRPr="004D3B47">
        <w:rPr>
          <w:color w:val="000000"/>
          <w:sz w:val="28"/>
          <w:szCs w:val="28"/>
        </w:rPr>
        <w:t>В опытах Сперлинга испытуемым на короткое время, равное 50 мс, предъявлялись буквенно-цифровые матрицы, содержащие две или три строки. Одновременно с экспозицией материала давался звуковой сигнал команда о том, какая часть (строка) матрицы должна быть воспроизведена испытуемым. Таким образом, объем материала, который подлежал воспроизведению по послестимульной инструкции, не превышал в опытах Сперлинга 4-6 единиц. Результаты экспериментов показали, что на протяжении предъявления испытуемый воспринимает и в течение 250-1000 мс после предъявления помнит почти всю предъявленную информацию. Поскольку время видения стимула обычно превышает время экспозиции, Сперлинг назвал этот быстро стирающийся отпечаток </w:t>
      </w:r>
      <w:r w:rsidRPr="004D3B47">
        <w:rPr>
          <w:b/>
          <w:bCs/>
          <w:color w:val="000000"/>
          <w:sz w:val="28"/>
          <w:szCs w:val="28"/>
        </w:rPr>
        <w:t>зрительной кратковременной памятью</w:t>
      </w:r>
      <w:r w:rsidRPr="004D3B47">
        <w:rPr>
          <w:color w:val="000000"/>
          <w:sz w:val="28"/>
          <w:szCs w:val="28"/>
        </w:rPr>
        <w:t>, объем которой приблизительно равен объему восприятия</w:t>
      </w:r>
    </w:p>
    <w:p w14:paraId="73355391" w14:textId="77777777" w:rsidR="004D3B47" w:rsidRPr="004D3B47" w:rsidRDefault="004D3B47" w:rsidP="004D3B47">
      <w:pPr>
        <w:pStyle w:val="af9"/>
        <w:spacing w:line="360" w:lineRule="auto"/>
        <w:rPr>
          <w:color w:val="000000"/>
          <w:sz w:val="28"/>
          <w:szCs w:val="28"/>
        </w:rPr>
      </w:pPr>
      <w:r w:rsidRPr="004D3B47">
        <w:rPr>
          <w:color w:val="000000"/>
          <w:sz w:val="28"/>
          <w:szCs w:val="28"/>
        </w:rPr>
        <w:lastRenderedPageBreak/>
        <w:t>С помощью метода частичного восприятия автор экспериментально показал, что при предъявлении 12 стимулов испытуемый сохраняет в зрительной кратковременной памяти в среднем 9,1 стимула, в то время как в тех же условиях объем кратковременной памяти, полученный по методу полного воспроизведения, составляет в среднем 4,3 символа. Интерпретируя результаты своего исследования, автор предположил, что при использовании метода полного воспроизведения испытуемый может воспроизвести лишь то, что успевает перекодировать, т.е. перевести из зрительной памяти в слуховую.</w:t>
      </w:r>
    </w:p>
    <w:p w14:paraId="5FD3C448" w14:textId="77777777" w:rsidR="004D3B47" w:rsidRPr="004D3B47" w:rsidRDefault="004D3B47" w:rsidP="004D3B47">
      <w:pPr>
        <w:pStyle w:val="af9"/>
        <w:spacing w:line="360" w:lineRule="auto"/>
        <w:rPr>
          <w:color w:val="000000"/>
          <w:sz w:val="28"/>
          <w:szCs w:val="28"/>
        </w:rPr>
      </w:pPr>
      <w:r w:rsidRPr="004D3B47">
        <w:rPr>
          <w:color w:val="000000"/>
          <w:sz w:val="28"/>
          <w:szCs w:val="28"/>
        </w:rPr>
        <w:t>(Сперлинг изучал способность к запоминанию не только этим методом; он разработал еще новый метод, который назвал методом частичного отчета. Испытуемому на короткое время предъявляют набор букв, расположенных в три ряда. Сразу же после окончание предъявления испытуемый слышит высокий, средний или низкий тон, который служит сигналом, указывающим какой ряд букв следует воспроизвести. В ответ на высокий тон нужно воспроизвести верхний ряд, в ответ на средний — средний, а в ответ на низкий — нижний ряд. После подачи звукового сигнала испытуемый тотчас же пытается воспроизвести соответствующий ряд букв. Эту последовательность событий (предъявление букв-звук-воспроизведение) называют пробой, а эксперимент состоит из ряда таких проб.)</w:t>
      </w:r>
    </w:p>
    <w:p w14:paraId="5A1DD97E" w14:textId="77777777" w:rsidR="004D3B47" w:rsidRPr="004D3B47" w:rsidRDefault="004D3B47" w:rsidP="004D3B47">
      <w:pPr>
        <w:pStyle w:val="af9"/>
        <w:spacing w:line="360" w:lineRule="auto"/>
        <w:rPr>
          <w:color w:val="000000"/>
          <w:sz w:val="28"/>
          <w:szCs w:val="28"/>
        </w:rPr>
      </w:pPr>
      <w:r w:rsidRPr="004D3B47">
        <w:rPr>
          <w:color w:val="000000"/>
          <w:sz w:val="28"/>
          <w:szCs w:val="28"/>
        </w:rPr>
        <w:t>К важным переменным, влияющим на иконическую память, относятся: освещение, предшествующее зрительному стимулу (в экспериментах Сперлинга -предъявлению букв) и следующее за ним, зрительная стимуляция, следующая за данным стимулом, и длительность предъявления.</w:t>
      </w:r>
    </w:p>
    <w:p w14:paraId="462DA0B9" w14:textId="77777777" w:rsidR="004D3B47" w:rsidRPr="004D3B47" w:rsidRDefault="004D3B47" w:rsidP="004D3B47">
      <w:pPr>
        <w:pStyle w:val="af9"/>
        <w:spacing w:line="360" w:lineRule="auto"/>
        <w:rPr>
          <w:color w:val="000000"/>
          <w:sz w:val="28"/>
          <w:szCs w:val="28"/>
        </w:rPr>
      </w:pPr>
      <w:r w:rsidRPr="004D3B47">
        <w:rPr>
          <w:color w:val="000000"/>
          <w:sz w:val="28"/>
          <w:szCs w:val="28"/>
        </w:rPr>
        <w:t>3.1.6</w:t>
      </w:r>
      <w:r w:rsidRPr="004D3B47">
        <w:rPr>
          <w:color w:val="000000"/>
          <w:sz w:val="28"/>
          <w:szCs w:val="28"/>
          <w:u w:val="single"/>
        </w:rPr>
        <w:t xml:space="preserve">. </w:t>
      </w:r>
      <w:r w:rsidRPr="004D3B47">
        <w:rPr>
          <w:sz w:val="28"/>
          <w:szCs w:val="28"/>
        </w:rPr>
        <w:t>Метод подпорогового накопления энергии стимула</w:t>
      </w:r>
      <w:r w:rsidRPr="004D3B47">
        <w:rPr>
          <w:color w:val="000000"/>
          <w:sz w:val="28"/>
          <w:szCs w:val="28"/>
          <w:u w:val="single"/>
        </w:rPr>
        <w:t> </w:t>
      </w:r>
      <w:r w:rsidRPr="004D3B47">
        <w:rPr>
          <w:color w:val="000000"/>
          <w:sz w:val="28"/>
          <w:szCs w:val="28"/>
        </w:rPr>
        <w:t xml:space="preserve">Н.Ю. Вергилесаи В.П.Зинченко (1969). Авторы предположили, что объем зрительной кратковременной памяти не был полностью раскрыт и в экспериментах Сперлинга. Очевидно, зрительная память имеет резервы, для выявления которых не были найдены адекватные методические приемы. В качестве такого приема </w:t>
      </w:r>
      <w:r w:rsidRPr="004D3B47">
        <w:rPr>
          <w:color w:val="000000"/>
          <w:sz w:val="28"/>
          <w:szCs w:val="28"/>
        </w:rPr>
        <w:lastRenderedPageBreak/>
        <w:t>авторы использовали метод подпорогового накопления энергии стимула в сочетании с методом частичного воспроизведения.</w:t>
      </w:r>
    </w:p>
    <w:p w14:paraId="5F7BACE6" w14:textId="77777777" w:rsidR="004D3B47" w:rsidRPr="004D3B47" w:rsidRDefault="004D3B47" w:rsidP="004D3B47">
      <w:pPr>
        <w:pStyle w:val="af9"/>
        <w:spacing w:line="360" w:lineRule="auto"/>
        <w:rPr>
          <w:sz w:val="28"/>
          <w:szCs w:val="28"/>
        </w:rPr>
      </w:pPr>
      <w:r w:rsidRPr="004D3B47">
        <w:rPr>
          <w:color w:val="000000"/>
          <w:sz w:val="28"/>
          <w:szCs w:val="28"/>
        </w:rPr>
        <w:t>3.2</w:t>
      </w:r>
      <w:r w:rsidRPr="004D3B47">
        <w:rPr>
          <w:sz w:val="28"/>
          <w:szCs w:val="28"/>
        </w:rPr>
        <w:t>. Методы исследования сохранения материала в кратковременной памяти</w:t>
      </w:r>
    </w:p>
    <w:p w14:paraId="26A4EFA3" w14:textId="77777777" w:rsidR="004D3B47" w:rsidRPr="004D3B47" w:rsidRDefault="004D3B47" w:rsidP="004D3B47">
      <w:pPr>
        <w:pStyle w:val="af9"/>
        <w:spacing w:line="360" w:lineRule="auto"/>
        <w:rPr>
          <w:color w:val="000000"/>
          <w:sz w:val="28"/>
          <w:szCs w:val="28"/>
        </w:rPr>
      </w:pPr>
      <w:r w:rsidRPr="004D3B47">
        <w:rPr>
          <w:color w:val="000000"/>
          <w:sz w:val="28"/>
          <w:szCs w:val="28"/>
        </w:rPr>
        <w:t>Вопрос о длительности хранения следов в кратковременной памяти решается экспериментальным путем с помощью различных методов: кратковременная задержка воспроизведения испытуемый должен предварить воспроизведение ряда цифр цифрой нуль; отсрочка воспроизведения изменяется либо скорость предъявления материала, либо скорость его воспроизведения, либо и то и другое и т.п. Предполагается, что длительность хранения следов в кратковременной памяти колеблется в пределах от нескольких секунд до 30 с.</w:t>
      </w:r>
    </w:p>
    <w:p w14:paraId="256D4D34" w14:textId="77777777" w:rsidR="004D3B47" w:rsidRPr="004D3B47" w:rsidRDefault="004D3B47" w:rsidP="004D3B47">
      <w:pPr>
        <w:spacing w:line="360" w:lineRule="auto"/>
        <w:rPr>
          <w:sz w:val="28"/>
          <w:szCs w:val="28"/>
        </w:rPr>
      </w:pPr>
    </w:p>
    <w:sectPr w:rsidR="004D3B47" w:rsidRPr="004D3B47" w:rsidSect="00F0370F">
      <w:headerReference w:type="default" r:id="rId8"/>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E6BA" w14:textId="77777777" w:rsidR="00165ADF" w:rsidRDefault="00165ADF">
      <w:r>
        <w:separator/>
      </w:r>
    </w:p>
  </w:endnote>
  <w:endnote w:type="continuationSeparator" w:id="0">
    <w:p w14:paraId="67901056" w14:textId="77777777" w:rsidR="00165ADF" w:rsidRDefault="0016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Grande CY">
    <w:altName w:val="Arial"/>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8248" w14:textId="77777777" w:rsidR="0070241B" w:rsidRDefault="0070241B" w:rsidP="00F70207">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A871" w14:textId="77777777" w:rsidR="00165ADF" w:rsidRDefault="00165ADF">
      <w:r>
        <w:separator/>
      </w:r>
    </w:p>
  </w:footnote>
  <w:footnote w:type="continuationSeparator" w:id="0">
    <w:p w14:paraId="1D5A0C31" w14:textId="77777777" w:rsidR="00165ADF" w:rsidRDefault="0016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D4BB" w14:textId="77777777" w:rsidR="0070241B" w:rsidRDefault="004C6EF2">
    <w:pPr>
      <w:pStyle w:val="af5"/>
      <w:jc w:val="right"/>
    </w:pPr>
    <w:r w:rsidRPr="00E943DB">
      <w:rPr>
        <w:sz w:val="20"/>
        <w:szCs w:val="20"/>
      </w:rPr>
      <w:fldChar w:fldCharType="begin"/>
    </w:r>
    <w:r w:rsidR="0070241B" w:rsidRPr="00E943DB">
      <w:rPr>
        <w:sz w:val="20"/>
        <w:szCs w:val="20"/>
      </w:rPr>
      <w:instrText xml:space="preserve"> PAGE   \* MERGEFORMAT </w:instrText>
    </w:r>
    <w:r w:rsidRPr="00E943DB">
      <w:rPr>
        <w:sz w:val="20"/>
        <w:szCs w:val="20"/>
      </w:rPr>
      <w:fldChar w:fldCharType="separate"/>
    </w:r>
    <w:r w:rsidR="00C20FEF">
      <w:rPr>
        <w:noProof/>
        <w:sz w:val="20"/>
        <w:szCs w:val="20"/>
      </w:rPr>
      <w:t>23</w:t>
    </w:r>
    <w:r w:rsidRPr="00E943DB">
      <w:rPr>
        <w:sz w:val="20"/>
        <w:szCs w:val="20"/>
      </w:rPr>
      <w:fldChar w:fldCharType="end"/>
    </w:r>
  </w:p>
  <w:p w14:paraId="3DC6CE92" w14:textId="77777777" w:rsidR="0070241B" w:rsidRDefault="0070241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5F"/>
    <w:multiLevelType w:val="singleLevel"/>
    <w:tmpl w:val="6A06FE6A"/>
    <w:name w:val="WW8Num95"/>
    <w:lvl w:ilvl="0">
      <w:start w:val="1"/>
      <w:numFmt w:val="decimal"/>
      <w:lvlText w:val="%1."/>
      <w:lvlJc w:val="left"/>
      <w:pPr>
        <w:tabs>
          <w:tab w:val="num" w:pos="227"/>
        </w:tabs>
        <w:ind w:left="284" w:hanging="284"/>
      </w:pPr>
      <w:rPr>
        <w:rFonts w:ascii="Times New Roman" w:hAnsi="Times New Roman" w:cs="Times New Roman"/>
        <w:b/>
      </w:rPr>
    </w:lvl>
  </w:abstractNum>
  <w:abstractNum w:abstractNumId="2" w15:restartNumberingAfterBreak="0">
    <w:nsid w:val="076E3863"/>
    <w:multiLevelType w:val="hybridMultilevel"/>
    <w:tmpl w:val="3BE2D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A32BF"/>
    <w:multiLevelType w:val="hybridMultilevel"/>
    <w:tmpl w:val="EA369E94"/>
    <w:lvl w:ilvl="0" w:tplc="00000045">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7836C9"/>
    <w:multiLevelType w:val="hybridMultilevel"/>
    <w:tmpl w:val="6812DA60"/>
    <w:lvl w:ilvl="0" w:tplc="8E388E6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384871D2"/>
    <w:multiLevelType w:val="hybridMultilevel"/>
    <w:tmpl w:val="716258B8"/>
    <w:lvl w:ilvl="0" w:tplc="DE969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D2C66C5"/>
    <w:multiLevelType w:val="hybridMultilevel"/>
    <w:tmpl w:val="D08C35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ACF6E9E"/>
    <w:multiLevelType w:val="hybridMultilevel"/>
    <w:tmpl w:val="4B62447E"/>
    <w:lvl w:ilvl="0" w:tplc="0506F70A">
      <w:start w:val="1"/>
      <w:numFmt w:val="decimal"/>
      <w:pStyle w:val="3"/>
      <w:lvlText w:val="%1."/>
      <w:lvlJc w:val="left"/>
      <w:pPr>
        <w:tabs>
          <w:tab w:val="num" w:pos="0"/>
        </w:tabs>
      </w:pPr>
      <w:rPr>
        <w:rFonts w:cs="Times New Roman" w:hint="default"/>
        <w:b/>
        <w:i/>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3C70A8"/>
    <w:multiLevelType w:val="multilevel"/>
    <w:tmpl w:val="3F8C5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991814">
    <w:abstractNumId w:val="0"/>
  </w:num>
  <w:num w:numId="2" w16cid:durableId="653224283">
    <w:abstractNumId w:val="3"/>
  </w:num>
  <w:num w:numId="3" w16cid:durableId="703411583">
    <w:abstractNumId w:val="7"/>
  </w:num>
  <w:num w:numId="4" w16cid:durableId="171190011">
    <w:abstractNumId w:val="6"/>
  </w:num>
  <w:num w:numId="5" w16cid:durableId="1415466820">
    <w:abstractNumId w:val="5"/>
  </w:num>
  <w:num w:numId="6" w16cid:durableId="747120224">
    <w:abstractNumId w:val="8"/>
  </w:num>
  <w:num w:numId="7" w16cid:durableId="1528592512">
    <w:abstractNumId w:val="2"/>
  </w:num>
  <w:num w:numId="8" w16cid:durableId="116189163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F"/>
    <w:rsid w:val="00002CFC"/>
    <w:rsid w:val="00007630"/>
    <w:rsid w:val="00014BE3"/>
    <w:rsid w:val="000150D0"/>
    <w:rsid w:val="0001641E"/>
    <w:rsid w:val="00016469"/>
    <w:rsid w:val="000169C1"/>
    <w:rsid w:val="00022BFC"/>
    <w:rsid w:val="000341AC"/>
    <w:rsid w:val="000401AF"/>
    <w:rsid w:val="000419E6"/>
    <w:rsid w:val="000521E4"/>
    <w:rsid w:val="00052CDB"/>
    <w:rsid w:val="000563F7"/>
    <w:rsid w:val="00063088"/>
    <w:rsid w:val="00066784"/>
    <w:rsid w:val="00070862"/>
    <w:rsid w:val="000729D1"/>
    <w:rsid w:val="00074AAF"/>
    <w:rsid w:val="000807C0"/>
    <w:rsid w:val="0008161F"/>
    <w:rsid w:val="000820A1"/>
    <w:rsid w:val="00083D57"/>
    <w:rsid w:val="00093CEB"/>
    <w:rsid w:val="0009647D"/>
    <w:rsid w:val="00096692"/>
    <w:rsid w:val="000C73C8"/>
    <w:rsid w:val="000D291C"/>
    <w:rsid w:val="000F037D"/>
    <w:rsid w:val="000F2F38"/>
    <w:rsid w:val="000F5903"/>
    <w:rsid w:val="000F660E"/>
    <w:rsid w:val="000F6F42"/>
    <w:rsid w:val="001008F3"/>
    <w:rsid w:val="00103669"/>
    <w:rsid w:val="00104B36"/>
    <w:rsid w:val="00105BD7"/>
    <w:rsid w:val="0010637A"/>
    <w:rsid w:val="001121DA"/>
    <w:rsid w:val="001133D5"/>
    <w:rsid w:val="001135AC"/>
    <w:rsid w:val="00124ED9"/>
    <w:rsid w:val="00126E5E"/>
    <w:rsid w:val="0013325F"/>
    <w:rsid w:val="00133B8D"/>
    <w:rsid w:val="00136B82"/>
    <w:rsid w:val="00136B96"/>
    <w:rsid w:val="00141C32"/>
    <w:rsid w:val="00145E19"/>
    <w:rsid w:val="001553B1"/>
    <w:rsid w:val="0015656B"/>
    <w:rsid w:val="001576D2"/>
    <w:rsid w:val="001578F6"/>
    <w:rsid w:val="00160A81"/>
    <w:rsid w:val="00160BF6"/>
    <w:rsid w:val="00165ADF"/>
    <w:rsid w:val="001720CA"/>
    <w:rsid w:val="00174EEF"/>
    <w:rsid w:val="00181F8F"/>
    <w:rsid w:val="00183A34"/>
    <w:rsid w:val="00184DDB"/>
    <w:rsid w:val="00185AA4"/>
    <w:rsid w:val="00191483"/>
    <w:rsid w:val="0019149E"/>
    <w:rsid w:val="00192527"/>
    <w:rsid w:val="00193DF7"/>
    <w:rsid w:val="00195389"/>
    <w:rsid w:val="001A4C91"/>
    <w:rsid w:val="001A78A2"/>
    <w:rsid w:val="001B0508"/>
    <w:rsid w:val="001B10FA"/>
    <w:rsid w:val="001B1614"/>
    <w:rsid w:val="001C183A"/>
    <w:rsid w:val="001C500B"/>
    <w:rsid w:val="001C5255"/>
    <w:rsid w:val="001C5E60"/>
    <w:rsid w:val="001C6414"/>
    <w:rsid w:val="001D0AD5"/>
    <w:rsid w:val="001E2DA3"/>
    <w:rsid w:val="001E5D41"/>
    <w:rsid w:val="001E63FE"/>
    <w:rsid w:val="001F1DB4"/>
    <w:rsid w:val="001F3622"/>
    <w:rsid w:val="002002E9"/>
    <w:rsid w:val="00204BD7"/>
    <w:rsid w:val="00215900"/>
    <w:rsid w:val="0022078A"/>
    <w:rsid w:val="00222ABF"/>
    <w:rsid w:val="00222B65"/>
    <w:rsid w:val="002242C7"/>
    <w:rsid w:val="00224B24"/>
    <w:rsid w:val="002270F0"/>
    <w:rsid w:val="0023042E"/>
    <w:rsid w:val="002348A1"/>
    <w:rsid w:val="00235CF7"/>
    <w:rsid w:val="00236DB7"/>
    <w:rsid w:val="00237F43"/>
    <w:rsid w:val="00256E8F"/>
    <w:rsid w:val="002570AC"/>
    <w:rsid w:val="002635C7"/>
    <w:rsid w:val="00264E27"/>
    <w:rsid w:val="00265CCB"/>
    <w:rsid w:val="00271AF6"/>
    <w:rsid w:val="00274CB5"/>
    <w:rsid w:val="00276617"/>
    <w:rsid w:val="002857F1"/>
    <w:rsid w:val="0028788F"/>
    <w:rsid w:val="00287892"/>
    <w:rsid w:val="00290211"/>
    <w:rsid w:val="00291894"/>
    <w:rsid w:val="00292815"/>
    <w:rsid w:val="002939E2"/>
    <w:rsid w:val="00297714"/>
    <w:rsid w:val="00297748"/>
    <w:rsid w:val="002A0C32"/>
    <w:rsid w:val="002A7C25"/>
    <w:rsid w:val="002B3B4E"/>
    <w:rsid w:val="002B6C2C"/>
    <w:rsid w:val="002B7015"/>
    <w:rsid w:val="002C2C41"/>
    <w:rsid w:val="002C5102"/>
    <w:rsid w:val="002C53A9"/>
    <w:rsid w:val="002C63FD"/>
    <w:rsid w:val="002D14B7"/>
    <w:rsid w:val="002D1676"/>
    <w:rsid w:val="002D2D01"/>
    <w:rsid w:val="002E0A3E"/>
    <w:rsid w:val="002E0C77"/>
    <w:rsid w:val="002E477F"/>
    <w:rsid w:val="002F12C4"/>
    <w:rsid w:val="002F6F74"/>
    <w:rsid w:val="0031094C"/>
    <w:rsid w:val="00323D43"/>
    <w:rsid w:val="00330183"/>
    <w:rsid w:val="00332FD1"/>
    <w:rsid w:val="00341CE3"/>
    <w:rsid w:val="00346C3B"/>
    <w:rsid w:val="00347F3D"/>
    <w:rsid w:val="0035282D"/>
    <w:rsid w:val="0035294C"/>
    <w:rsid w:val="0035363F"/>
    <w:rsid w:val="00356828"/>
    <w:rsid w:val="00361405"/>
    <w:rsid w:val="003619A2"/>
    <w:rsid w:val="00362141"/>
    <w:rsid w:val="0036245D"/>
    <w:rsid w:val="00371E1F"/>
    <w:rsid w:val="003757B6"/>
    <w:rsid w:val="0037624C"/>
    <w:rsid w:val="00377081"/>
    <w:rsid w:val="003853BD"/>
    <w:rsid w:val="003879D9"/>
    <w:rsid w:val="00390166"/>
    <w:rsid w:val="00390538"/>
    <w:rsid w:val="00397B0D"/>
    <w:rsid w:val="003A3F17"/>
    <w:rsid w:val="003A64BC"/>
    <w:rsid w:val="003A653B"/>
    <w:rsid w:val="003B501C"/>
    <w:rsid w:val="003C1D43"/>
    <w:rsid w:val="003C2113"/>
    <w:rsid w:val="003C7BC9"/>
    <w:rsid w:val="003D0EA7"/>
    <w:rsid w:val="003D380C"/>
    <w:rsid w:val="003D4A3A"/>
    <w:rsid w:val="003E25DC"/>
    <w:rsid w:val="003E373B"/>
    <w:rsid w:val="003E391B"/>
    <w:rsid w:val="003E3DFD"/>
    <w:rsid w:val="003E4DDA"/>
    <w:rsid w:val="003E7951"/>
    <w:rsid w:val="003F0AEA"/>
    <w:rsid w:val="003F107F"/>
    <w:rsid w:val="003F701E"/>
    <w:rsid w:val="003F7668"/>
    <w:rsid w:val="004015FD"/>
    <w:rsid w:val="004028EB"/>
    <w:rsid w:val="00402C5C"/>
    <w:rsid w:val="00403445"/>
    <w:rsid w:val="004034E4"/>
    <w:rsid w:val="00403F65"/>
    <w:rsid w:val="0042011E"/>
    <w:rsid w:val="00420734"/>
    <w:rsid w:val="004306EB"/>
    <w:rsid w:val="00443C3E"/>
    <w:rsid w:val="00452787"/>
    <w:rsid w:val="0045463F"/>
    <w:rsid w:val="004610EA"/>
    <w:rsid w:val="00462644"/>
    <w:rsid w:val="00463FA0"/>
    <w:rsid w:val="00481B17"/>
    <w:rsid w:val="00484E79"/>
    <w:rsid w:val="00493743"/>
    <w:rsid w:val="0049385E"/>
    <w:rsid w:val="004B1055"/>
    <w:rsid w:val="004B7F50"/>
    <w:rsid w:val="004C0266"/>
    <w:rsid w:val="004C11CA"/>
    <w:rsid w:val="004C258C"/>
    <w:rsid w:val="004C6EF2"/>
    <w:rsid w:val="004D0796"/>
    <w:rsid w:val="004D109E"/>
    <w:rsid w:val="004D1DB5"/>
    <w:rsid w:val="004D3B47"/>
    <w:rsid w:val="004E07E5"/>
    <w:rsid w:val="004E38C8"/>
    <w:rsid w:val="004E3C7F"/>
    <w:rsid w:val="004F0132"/>
    <w:rsid w:val="004F1495"/>
    <w:rsid w:val="004F16C6"/>
    <w:rsid w:val="004F369A"/>
    <w:rsid w:val="004F7536"/>
    <w:rsid w:val="00503825"/>
    <w:rsid w:val="00503D44"/>
    <w:rsid w:val="0051277F"/>
    <w:rsid w:val="00512A7B"/>
    <w:rsid w:val="005256DF"/>
    <w:rsid w:val="0052736A"/>
    <w:rsid w:val="00532C5A"/>
    <w:rsid w:val="005334A0"/>
    <w:rsid w:val="00533CA8"/>
    <w:rsid w:val="00545FCA"/>
    <w:rsid w:val="0054698A"/>
    <w:rsid w:val="005478B8"/>
    <w:rsid w:val="00551559"/>
    <w:rsid w:val="00552A31"/>
    <w:rsid w:val="0055372B"/>
    <w:rsid w:val="00553DBD"/>
    <w:rsid w:val="005556B9"/>
    <w:rsid w:val="005664FC"/>
    <w:rsid w:val="00566A7E"/>
    <w:rsid w:val="005708B7"/>
    <w:rsid w:val="00570932"/>
    <w:rsid w:val="00572B8D"/>
    <w:rsid w:val="005737A5"/>
    <w:rsid w:val="005774EC"/>
    <w:rsid w:val="00584636"/>
    <w:rsid w:val="005866B0"/>
    <w:rsid w:val="005873EA"/>
    <w:rsid w:val="005950A1"/>
    <w:rsid w:val="005A18C7"/>
    <w:rsid w:val="005A3CA4"/>
    <w:rsid w:val="005A5BAE"/>
    <w:rsid w:val="005A7129"/>
    <w:rsid w:val="005B593C"/>
    <w:rsid w:val="005C3026"/>
    <w:rsid w:val="005C6783"/>
    <w:rsid w:val="005D032A"/>
    <w:rsid w:val="005D524A"/>
    <w:rsid w:val="005E3BBC"/>
    <w:rsid w:val="005E48C3"/>
    <w:rsid w:val="005F0092"/>
    <w:rsid w:val="005F1193"/>
    <w:rsid w:val="005F4ADC"/>
    <w:rsid w:val="005F53C7"/>
    <w:rsid w:val="005F6787"/>
    <w:rsid w:val="006053FE"/>
    <w:rsid w:val="00610758"/>
    <w:rsid w:val="00614F83"/>
    <w:rsid w:val="00614F9E"/>
    <w:rsid w:val="0062377E"/>
    <w:rsid w:val="00633512"/>
    <w:rsid w:val="00636E5C"/>
    <w:rsid w:val="0063731C"/>
    <w:rsid w:val="0064172F"/>
    <w:rsid w:val="00643C62"/>
    <w:rsid w:val="00644529"/>
    <w:rsid w:val="00645BFD"/>
    <w:rsid w:val="0065181A"/>
    <w:rsid w:val="00651C68"/>
    <w:rsid w:val="00652C2A"/>
    <w:rsid w:val="00653BBB"/>
    <w:rsid w:val="006601AF"/>
    <w:rsid w:val="006818B5"/>
    <w:rsid w:val="006843A2"/>
    <w:rsid w:val="0069186F"/>
    <w:rsid w:val="0069408F"/>
    <w:rsid w:val="00694898"/>
    <w:rsid w:val="00694CB2"/>
    <w:rsid w:val="006960C1"/>
    <w:rsid w:val="006A53DF"/>
    <w:rsid w:val="006A7F27"/>
    <w:rsid w:val="006B4F00"/>
    <w:rsid w:val="006B7549"/>
    <w:rsid w:val="006C3ED3"/>
    <w:rsid w:val="006C4309"/>
    <w:rsid w:val="006D4B15"/>
    <w:rsid w:val="006E1927"/>
    <w:rsid w:val="006E4FDF"/>
    <w:rsid w:val="006E6EC1"/>
    <w:rsid w:val="006F0D23"/>
    <w:rsid w:val="006F2378"/>
    <w:rsid w:val="006F2DF8"/>
    <w:rsid w:val="006F4770"/>
    <w:rsid w:val="006F4B59"/>
    <w:rsid w:val="0070241B"/>
    <w:rsid w:val="0070334B"/>
    <w:rsid w:val="00711E27"/>
    <w:rsid w:val="0071718C"/>
    <w:rsid w:val="00717609"/>
    <w:rsid w:val="00720DE8"/>
    <w:rsid w:val="007312E7"/>
    <w:rsid w:val="00735966"/>
    <w:rsid w:val="00735C88"/>
    <w:rsid w:val="00744F8A"/>
    <w:rsid w:val="007464B7"/>
    <w:rsid w:val="007537BF"/>
    <w:rsid w:val="00754E26"/>
    <w:rsid w:val="007572A8"/>
    <w:rsid w:val="00757AE1"/>
    <w:rsid w:val="0076142B"/>
    <w:rsid w:val="0076227A"/>
    <w:rsid w:val="007721F5"/>
    <w:rsid w:val="0077232B"/>
    <w:rsid w:val="00772766"/>
    <w:rsid w:val="00780629"/>
    <w:rsid w:val="00781084"/>
    <w:rsid w:val="007869F7"/>
    <w:rsid w:val="007A5101"/>
    <w:rsid w:val="007A7D19"/>
    <w:rsid w:val="007B1159"/>
    <w:rsid w:val="007B1C8D"/>
    <w:rsid w:val="007B323E"/>
    <w:rsid w:val="007B68DC"/>
    <w:rsid w:val="007B7B0A"/>
    <w:rsid w:val="007C17C3"/>
    <w:rsid w:val="007C2234"/>
    <w:rsid w:val="007C4877"/>
    <w:rsid w:val="007C7BDB"/>
    <w:rsid w:val="007C7BF5"/>
    <w:rsid w:val="007D19C5"/>
    <w:rsid w:val="007D1AA9"/>
    <w:rsid w:val="007D4632"/>
    <w:rsid w:val="007D620B"/>
    <w:rsid w:val="007E24F5"/>
    <w:rsid w:val="007E4F1E"/>
    <w:rsid w:val="007F56BF"/>
    <w:rsid w:val="00800154"/>
    <w:rsid w:val="008004BA"/>
    <w:rsid w:val="0080335A"/>
    <w:rsid w:val="00811578"/>
    <w:rsid w:val="008153A4"/>
    <w:rsid w:val="008405FA"/>
    <w:rsid w:val="00840610"/>
    <w:rsid w:val="00844447"/>
    <w:rsid w:val="00844886"/>
    <w:rsid w:val="00846550"/>
    <w:rsid w:val="00847165"/>
    <w:rsid w:val="008508E0"/>
    <w:rsid w:val="00860129"/>
    <w:rsid w:val="008625D8"/>
    <w:rsid w:val="00866BCC"/>
    <w:rsid w:val="00873565"/>
    <w:rsid w:val="00873DBA"/>
    <w:rsid w:val="00880389"/>
    <w:rsid w:val="00880E46"/>
    <w:rsid w:val="00890118"/>
    <w:rsid w:val="00893783"/>
    <w:rsid w:val="00897461"/>
    <w:rsid w:val="008A2225"/>
    <w:rsid w:val="008A589B"/>
    <w:rsid w:val="008B4006"/>
    <w:rsid w:val="008C2CE2"/>
    <w:rsid w:val="008C2E82"/>
    <w:rsid w:val="008C76D2"/>
    <w:rsid w:val="008D45BC"/>
    <w:rsid w:val="008D486E"/>
    <w:rsid w:val="008D601E"/>
    <w:rsid w:val="008D77E3"/>
    <w:rsid w:val="008E2B34"/>
    <w:rsid w:val="008E31A2"/>
    <w:rsid w:val="008E392F"/>
    <w:rsid w:val="008E7209"/>
    <w:rsid w:val="008F1355"/>
    <w:rsid w:val="008F5736"/>
    <w:rsid w:val="00904E3F"/>
    <w:rsid w:val="00906303"/>
    <w:rsid w:val="00907566"/>
    <w:rsid w:val="00910405"/>
    <w:rsid w:val="00910424"/>
    <w:rsid w:val="009140E1"/>
    <w:rsid w:val="009152C3"/>
    <w:rsid w:val="009335E0"/>
    <w:rsid w:val="00935910"/>
    <w:rsid w:val="009441CA"/>
    <w:rsid w:val="00944B27"/>
    <w:rsid w:val="00951F8F"/>
    <w:rsid w:val="009558E5"/>
    <w:rsid w:val="009567DA"/>
    <w:rsid w:val="00971A31"/>
    <w:rsid w:val="00973CAA"/>
    <w:rsid w:val="00981926"/>
    <w:rsid w:val="00986DE8"/>
    <w:rsid w:val="00987CA7"/>
    <w:rsid w:val="00990A14"/>
    <w:rsid w:val="00990BEC"/>
    <w:rsid w:val="00995628"/>
    <w:rsid w:val="009A133A"/>
    <w:rsid w:val="009A295D"/>
    <w:rsid w:val="009A2C93"/>
    <w:rsid w:val="009A36D9"/>
    <w:rsid w:val="009A46C3"/>
    <w:rsid w:val="009A4FC5"/>
    <w:rsid w:val="009A7C18"/>
    <w:rsid w:val="009C4B82"/>
    <w:rsid w:val="009C53C9"/>
    <w:rsid w:val="009D293D"/>
    <w:rsid w:val="009D3A65"/>
    <w:rsid w:val="009D7866"/>
    <w:rsid w:val="009E2355"/>
    <w:rsid w:val="009E3A21"/>
    <w:rsid w:val="009F00CC"/>
    <w:rsid w:val="009F11FC"/>
    <w:rsid w:val="009F5712"/>
    <w:rsid w:val="00A01995"/>
    <w:rsid w:val="00A03479"/>
    <w:rsid w:val="00A03E75"/>
    <w:rsid w:val="00A071AD"/>
    <w:rsid w:val="00A10354"/>
    <w:rsid w:val="00A13389"/>
    <w:rsid w:val="00A23446"/>
    <w:rsid w:val="00A249C6"/>
    <w:rsid w:val="00A3061B"/>
    <w:rsid w:val="00A31EAB"/>
    <w:rsid w:val="00A34F02"/>
    <w:rsid w:val="00A37C16"/>
    <w:rsid w:val="00A42D78"/>
    <w:rsid w:val="00A434B0"/>
    <w:rsid w:val="00A45469"/>
    <w:rsid w:val="00A46E85"/>
    <w:rsid w:val="00A50581"/>
    <w:rsid w:val="00A540A9"/>
    <w:rsid w:val="00A615AF"/>
    <w:rsid w:val="00A66397"/>
    <w:rsid w:val="00A66892"/>
    <w:rsid w:val="00A704BA"/>
    <w:rsid w:val="00A70A8F"/>
    <w:rsid w:val="00A75E72"/>
    <w:rsid w:val="00A8198C"/>
    <w:rsid w:val="00AA6B37"/>
    <w:rsid w:val="00AA6ED1"/>
    <w:rsid w:val="00AA7418"/>
    <w:rsid w:val="00AB09C2"/>
    <w:rsid w:val="00AB6CCB"/>
    <w:rsid w:val="00AB7BEE"/>
    <w:rsid w:val="00AC24B3"/>
    <w:rsid w:val="00AC6E1A"/>
    <w:rsid w:val="00AD009A"/>
    <w:rsid w:val="00AD4774"/>
    <w:rsid w:val="00AF29C6"/>
    <w:rsid w:val="00AF4598"/>
    <w:rsid w:val="00AF5862"/>
    <w:rsid w:val="00AF5A31"/>
    <w:rsid w:val="00B0258F"/>
    <w:rsid w:val="00B12CDA"/>
    <w:rsid w:val="00B14E11"/>
    <w:rsid w:val="00B258F6"/>
    <w:rsid w:val="00B25B66"/>
    <w:rsid w:val="00B26FEB"/>
    <w:rsid w:val="00B27ECF"/>
    <w:rsid w:val="00B366D0"/>
    <w:rsid w:val="00B40725"/>
    <w:rsid w:val="00B42431"/>
    <w:rsid w:val="00B47469"/>
    <w:rsid w:val="00B57E05"/>
    <w:rsid w:val="00B60ABD"/>
    <w:rsid w:val="00B66E54"/>
    <w:rsid w:val="00B67A7C"/>
    <w:rsid w:val="00B7492B"/>
    <w:rsid w:val="00B77CDA"/>
    <w:rsid w:val="00B806F0"/>
    <w:rsid w:val="00B914B3"/>
    <w:rsid w:val="00B916CA"/>
    <w:rsid w:val="00B91D17"/>
    <w:rsid w:val="00B9532E"/>
    <w:rsid w:val="00B95AF8"/>
    <w:rsid w:val="00B96C30"/>
    <w:rsid w:val="00BA06CC"/>
    <w:rsid w:val="00BA11E9"/>
    <w:rsid w:val="00BA74AE"/>
    <w:rsid w:val="00BB56EC"/>
    <w:rsid w:val="00BB76C3"/>
    <w:rsid w:val="00BD17EA"/>
    <w:rsid w:val="00BE0ACC"/>
    <w:rsid w:val="00BE1A70"/>
    <w:rsid w:val="00BE3293"/>
    <w:rsid w:val="00BE4371"/>
    <w:rsid w:val="00BE5BED"/>
    <w:rsid w:val="00BF498E"/>
    <w:rsid w:val="00BF5375"/>
    <w:rsid w:val="00C01B75"/>
    <w:rsid w:val="00C06990"/>
    <w:rsid w:val="00C072E3"/>
    <w:rsid w:val="00C143B8"/>
    <w:rsid w:val="00C20FEF"/>
    <w:rsid w:val="00C27DCE"/>
    <w:rsid w:val="00C33572"/>
    <w:rsid w:val="00C35BAA"/>
    <w:rsid w:val="00C42AF4"/>
    <w:rsid w:val="00C46EDC"/>
    <w:rsid w:val="00C47EB5"/>
    <w:rsid w:val="00C501E9"/>
    <w:rsid w:val="00C5667E"/>
    <w:rsid w:val="00C71B19"/>
    <w:rsid w:val="00C72CA0"/>
    <w:rsid w:val="00C77A85"/>
    <w:rsid w:val="00C84308"/>
    <w:rsid w:val="00C87225"/>
    <w:rsid w:val="00C915B8"/>
    <w:rsid w:val="00C91FBE"/>
    <w:rsid w:val="00C9504C"/>
    <w:rsid w:val="00C97465"/>
    <w:rsid w:val="00CA39F3"/>
    <w:rsid w:val="00CA4A5D"/>
    <w:rsid w:val="00CC35FF"/>
    <w:rsid w:val="00CC53DF"/>
    <w:rsid w:val="00CC6B23"/>
    <w:rsid w:val="00CD2707"/>
    <w:rsid w:val="00CD336A"/>
    <w:rsid w:val="00CE2F21"/>
    <w:rsid w:val="00CE5B9D"/>
    <w:rsid w:val="00CE6453"/>
    <w:rsid w:val="00CE7000"/>
    <w:rsid w:val="00CE70AE"/>
    <w:rsid w:val="00CF0AB0"/>
    <w:rsid w:val="00CF148A"/>
    <w:rsid w:val="00CF35CD"/>
    <w:rsid w:val="00D01D3D"/>
    <w:rsid w:val="00D0366E"/>
    <w:rsid w:val="00D048BB"/>
    <w:rsid w:val="00D07CCE"/>
    <w:rsid w:val="00D1041E"/>
    <w:rsid w:val="00D1112A"/>
    <w:rsid w:val="00D1623C"/>
    <w:rsid w:val="00D1633B"/>
    <w:rsid w:val="00D17CF2"/>
    <w:rsid w:val="00D21D76"/>
    <w:rsid w:val="00D24352"/>
    <w:rsid w:val="00D25BEC"/>
    <w:rsid w:val="00D27FFD"/>
    <w:rsid w:val="00D35472"/>
    <w:rsid w:val="00D35FA1"/>
    <w:rsid w:val="00D4336C"/>
    <w:rsid w:val="00D444B8"/>
    <w:rsid w:val="00D45035"/>
    <w:rsid w:val="00D64CD1"/>
    <w:rsid w:val="00D73842"/>
    <w:rsid w:val="00D73DE3"/>
    <w:rsid w:val="00D75220"/>
    <w:rsid w:val="00D75AFF"/>
    <w:rsid w:val="00D87E7F"/>
    <w:rsid w:val="00D9044D"/>
    <w:rsid w:val="00D959E1"/>
    <w:rsid w:val="00D97515"/>
    <w:rsid w:val="00D97747"/>
    <w:rsid w:val="00DA38FE"/>
    <w:rsid w:val="00DA5D61"/>
    <w:rsid w:val="00DB213B"/>
    <w:rsid w:val="00DB3AC9"/>
    <w:rsid w:val="00DB49BD"/>
    <w:rsid w:val="00DB4D88"/>
    <w:rsid w:val="00DC2EA4"/>
    <w:rsid w:val="00DC5A67"/>
    <w:rsid w:val="00DC644A"/>
    <w:rsid w:val="00DD173D"/>
    <w:rsid w:val="00DD58FD"/>
    <w:rsid w:val="00DD73B7"/>
    <w:rsid w:val="00DD7BA1"/>
    <w:rsid w:val="00DE4FB9"/>
    <w:rsid w:val="00DE75D0"/>
    <w:rsid w:val="00DE7FF2"/>
    <w:rsid w:val="00DF03A7"/>
    <w:rsid w:val="00DF0A22"/>
    <w:rsid w:val="00DF0ADE"/>
    <w:rsid w:val="00E040B4"/>
    <w:rsid w:val="00E050C8"/>
    <w:rsid w:val="00E12161"/>
    <w:rsid w:val="00E13377"/>
    <w:rsid w:val="00E149CB"/>
    <w:rsid w:val="00E149E6"/>
    <w:rsid w:val="00E16A5C"/>
    <w:rsid w:val="00E22510"/>
    <w:rsid w:val="00E25FF7"/>
    <w:rsid w:val="00E275DA"/>
    <w:rsid w:val="00E35715"/>
    <w:rsid w:val="00E40AE1"/>
    <w:rsid w:val="00E40E06"/>
    <w:rsid w:val="00E445F6"/>
    <w:rsid w:val="00E467B6"/>
    <w:rsid w:val="00E467EF"/>
    <w:rsid w:val="00E50236"/>
    <w:rsid w:val="00E557E0"/>
    <w:rsid w:val="00E717E5"/>
    <w:rsid w:val="00E73BEF"/>
    <w:rsid w:val="00E80181"/>
    <w:rsid w:val="00E810E4"/>
    <w:rsid w:val="00E827BB"/>
    <w:rsid w:val="00E82D2E"/>
    <w:rsid w:val="00E90303"/>
    <w:rsid w:val="00E909FF"/>
    <w:rsid w:val="00E943DB"/>
    <w:rsid w:val="00EA0374"/>
    <w:rsid w:val="00EA660D"/>
    <w:rsid w:val="00EB2889"/>
    <w:rsid w:val="00EB3430"/>
    <w:rsid w:val="00EB5B1A"/>
    <w:rsid w:val="00EC2F59"/>
    <w:rsid w:val="00EC3389"/>
    <w:rsid w:val="00EC5F64"/>
    <w:rsid w:val="00EE6850"/>
    <w:rsid w:val="00EE712F"/>
    <w:rsid w:val="00EF28E1"/>
    <w:rsid w:val="00EF4258"/>
    <w:rsid w:val="00EF630E"/>
    <w:rsid w:val="00EF6D59"/>
    <w:rsid w:val="00EF77C6"/>
    <w:rsid w:val="00F0370F"/>
    <w:rsid w:val="00F0715F"/>
    <w:rsid w:val="00F11D52"/>
    <w:rsid w:val="00F21621"/>
    <w:rsid w:val="00F22F6B"/>
    <w:rsid w:val="00F3486F"/>
    <w:rsid w:val="00F46C21"/>
    <w:rsid w:val="00F50887"/>
    <w:rsid w:val="00F5094C"/>
    <w:rsid w:val="00F5184C"/>
    <w:rsid w:val="00F55432"/>
    <w:rsid w:val="00F56621"/>
    <w:rsid w:val="00F60841"/>
    <w:rsid w:val="00F61433"/>
    <w:rsid w:val="00F61A61"/>
    <w:rsid w:val="00F6212D"/>
    <w:rsid w:val="00F70207"/>
    <w:rsid w:val="00F72D9D"/>
    <w:rsid w:val="00F72FC5"/>
    <w:rsid w:val="00F928F7"/>
    <w:rsid w:val="00F9590D"/>
    <w:rsid w:val="00FA73BF"/>
    <w:rsid w:val="00FB33EB"/>
    <w:rsid w:val="00FB3BE0"/>
    <w:rsid w:val="00FB631D"/>
    <w:rsid w:val="00FB6C4C"/>
    <w:rsid w:val="00FB76DB"/>
    <w:rsid w:val="00FB7A4C"/>
    <w:rsid w:val="00FC388C"/>
    <w:rsid w:val="00FC3E9F"/>
    <w:rsid w:val="00FC4455"/>
    <w:rsid w:val="00FE7039"/>
    <w:rsid w:val="00FF1E2B"/>
    <w:rsid w:val="00FF44FA"/>
    <w:rsid w:val="00FF507D"/>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DBADE"/>
  <w15:docId w15:val="{55E93F8C-57FC-49F9-A38B-42EC4B28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4ADC"/>
    <w:rPr>
      <w:rFonts w:ascii="Times New Roman" w:hAnsi="Times New Roman"/>
      <w:sz w:val="24"/>
      <w:szCs w:val="24"/>
    </w:rPr>
  </w:style>
  <w:style w:type="paragraph" w:styleId="1">
    <w:name w:val="heading 1"/>
    <w:basedOn w:val="a0"/>
    <w:next w:val="a0"/>
    <w:link w:val="10"/>
    <w:uiPriority w:val="99"/>
    <w:qFormat/>
    <w:rsid w:val="00BA06CC"/>
    <w:pPr>
      <w:keepNext/>
      <w:keepLines/>
      <w:spacing w:before="240" w:after="240"/>
      <w:outlineLvl w:val="0"/>
    </w:pPr>
    <w:rPr>
      <w:b/>
      <w:bCs/>
      <w:szCs w:val="28"/>
    </w:rPr>
  </w:style>
  <w:style w:type="paragraph" w:styleId="2">
    <w:name w:val="heading 2"/>
    <w:basedOn w:val="a0"/>
    <w:next w:val="a0"/>
    <w:link w:val="20"/>
    <w:uiPriority w:val="99"/>
    <w:qFormat/>
    <w:rsid w:val="00BA06CC"/>
    <w:pPr>
      <w:keepNext/>
      <w:keepLines/>
      <w:spacing w:before="200" w:line="276" w:lineRule="auto"/>
      <w:outlineLvl w:val="1"/>
    </w:pPr>
    <w:rPr>
      <w:rFonts w:ascii="Cambria" w:hAnsi="Cambria"/>
      <w:b/>
      <w:bCs/>
      <w:sz w:val="26"/>
      <w:szCs w:val="26"/>
    </w:rPr>
  </w:style>
  <w:style w:type="paragraph" w:styleId="30">
    <w:name w:val="heading 3"/>
    <w:basedOn w:val="a0"/>
    <w:next w:val="a0"/>
    <w:link w:val="31"/>
    <w:uiPriority w:val="99"/>
    <w:qFormat/>
    <w:rsid w:val="00F0715F"/>
    <w:pPr>
      <w:keepNext/>
      <w:spacing w:before="240" w:after="60"/>
      <w:outlineLvl w:val="2"/>
    </w:pPr>
    <w:rPr>
      <w:b/>
      <w:bCs/>
      <w:sz w:val="28"/>
      <w:szCs w:val="26"/>
      <w:lang w:eastAsia="en-US"/>
    </w:rPr>
  </w:style>
  <w:style w:type="paragraph" w:styleId="4">
    <w:name w:val="heading 4"/>
    <w:basedOn w:val="a0"/>
    <w:next w:val="a0"/>
    <w:link w:val="40"/>
    <w:uiPriority w:val="99"/>
    <w:qFormat/>
    <w:rsid w:val="005556B9"/>
    <w:pPr>
      <w:keepNext/>
      <w:keepLines/>
      <w:spacing w:before="200"/>
      <w:outlineLvl w:val="3"/>
    </w:pPr>
    <w:rPr>
      <w:rFonts w:ascii="Cambria" w:hAnsi="Cambria"/>
      <w:b/>
      <w:bCs/>
      <w:i/>
      <w:iCs/>
      <w:color w:val="4F81BD"/>
      <w:sz w:val="20"/>
      <w:szCs w:val="20"/>
    </w:rPr>
  </w:style>
  <w:style w:type="paragraph" w:styleId="5">
    <w:name w:val="heading 5"/>
    <w:basedOn w:val="a0"/>
    <w:next w:val="a0"/>
    <w:link w:val="50"/>
    <w:uiPriority w:val="99"/>
    <w:qFormat/>
    <w:rsid w:val="005556B9"/>
    <w:pPr>
      <w:keepNext/>
      <w:keepLines/>
      <w:spacing w:before="200"/>
      <w:outlineLvl w:val="4"/>
    </w:pPr>
    <w:rPr>
      <w:rFonts w:ascii="Cambria" w:hAnsi="Cambria"/>
      <w:color w:val="243F60"/>
      <w:sz w:val="20"/>
      <w:szCs w:val="20"/>
    </w:rPr>
  </w:style>
  <w:style w:type="paragraph" w:styleId="6">
    <w:name w:val="heading 6"/>
    <w:basedOn w:val="a0"/>
    <w:next w:val="a0"/>
    <w:link w:val="60"/>
    <w:uiPriority w:val="99"/>
    <w:qFormat/>
    <w:rsid w:val="005556B9"/>
    <w:pPr>
      <w:keepNext/>
      <w:keepLines/>
      <w:spacing w:before="200"/>
      <w:outlineLvl w:val="5"/>
    </w:pPr>
    <w:rPr>
      <w:rFonts w:ascii="Cambria" w:hAnsi="Cambria"/>
      <w:i/>
      <w:iCs/>
      <w:color w:val="243F60"/>
      <w:sz w:val="20"/>
      <w:szCs w:val="20"/>
    </w:rPr>
  </w:style>
  <w:style w:type="paragraph" w:styleId="7">
    <w:name w:val="heading 7"/>
    <w:basedOn w:val="a0"/>
    <w:next w:val="a0"/>
    <w:link w:val="70"/>
    <w:uiPriority w:val="99"/>
    <w:qFormat/>
    <w:rsid w:val="005556B9"/>
    <w:pPr>
      <w:keepNext/>
      <w:keepLines/>
      <w:spacing w:before="200"/>
      <w:outlineLvl w:val="6"/>
    </w:pPr>
    <w:rPr>
      <w:rFonts w:ascii="Cambria" w:hAnsi="Cambria"/>
      <w:i/>
      <w:iCs/>
      <w:color w:val="404040"/>
      <w:sz w:val="20"/>
      <w:szCs w:val="20"/>
    </w:rPr>
  </w:style>
  <w:style w:type="paragraph" w:styleId="8">
    <w:name w:val="heading 8"/>
    <w:basedOn w:val="a0"/>
    <w:next w:val="a0"/>
    <w:link w:val="80"/>
    <w:uiPriority w:val="99"/>
    <w:qFormat/>
    <w:rsid w:val="005556B9"/>
    <w:pPr>
      <w:keepNext/>
      <w:keepLines/>
      <w:spacing w:before="200"/>
      <w:outlineLvl w:val="7"/>
    </w:pPr>
    <w:rPr>
      <w:rFonts w:ascii="Cambria" w:hAnsi="Cambria"/>
      <w:color w:val="404040"/>
      <w:sz w:val="20"/>
      <w:szCs w:val="20"/>
    </w:rPr>
  </w:style>
  <w:style w:type="paragraph" w:styleId="9">
    <w:name w:val="heading 9"/>
    <w:basedOn w:val="a0"/>
    <w:next w:val="a0"/>
    <w:link w:val="90"/>
    <w:uiPriority w:val="99"/>
    <w:qFormat/>
    <w:rsid w:val="005556B9"/>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A06CC"/>
    <w:rPr>
      <w:rFonts w:ascii="Times New Roman" w:hAnsi="Times New Roman" w:cs="Times New Roman"/>
      <w:b/>
      <w:bCs/>
      <w:sz w:val="28"/>
      <w:szCs w:val="28"/>
    </w:rPr>
  </w:style>
  <w:style w:type="character" w:customStyle="1" w:styleId="20">
    <w:name w:val="Заголовок 2 Знак"/>
    <w:basedOn w:val="a1"/>
    <w:link w:val="2"/>
    <w:uiPriority w:val="99"/>
    <w:locked/>
    <w:rsid w:val="00BA06CC"/>
    <w:rPr>
      <w:rFonts w:ascii="Cambria" w:hAnsi="Cambria" w:cs="Times New Roman"/>
      <w:b/>
      <w:bCs/>
      <w:sz w:val="26"/>
      <w:szCs w:val="26"/>
    </w:rPr>
  </w:style>
  <w:style w:type="character" w:customStyle="1" w:styleId="31">
    <w:name w:val="Заголовок 3 Знак"/>
    <w:basedOn w:val="a1"/>
    <w:link w:val="30"/>
    <w:uiPriority w:val="99"/>
    <w:locked/>
    <w:rsid w:val="00F0715F"/>
    <w:rPr>
      <w:rFonts w:ascii="Times New Roman" w:eastAsia="Times New Roman" w:hAnsi="Times New Roman"/>
      <w:b/>
      <w:sz w:val="26"/>
      <w:lang w:eastAsia="en-US"/>
    </w:rPr>
  </w:style>
  <w:style w:type="character" w:customStyle="1" w:styleId="40">
    <w:name w:val="Заголовок 4 Знак"/>
    <w:basedOn w:val="a1"/>
    <w:link w:val="4"/>
    <w:uiPriority w:val="99"/>
    <w:semiHidden/>
    <w:locked/>
    <w:rsid w:val="005556B9"/>
    <w:rPr>
      <w:rFonts w:ascii="Cambria" w:hAnsi="Cambria"/>
      <w:b/>
      <w:i/>
      <w:color w:val="4F81BD"/>
    </w:rPr>
  </w:style>
  <w:style w:type="character" w:customStyle="1" w:styleId="50">
    <w:name w:val="Заголовок 5 Знак"/>
    <w:basedOn w:val="a1"/>
    <w:link w:val="5"/>
    <w:uiPriority w:val="99"/>
    <w:semiHidden/>
    <w:locked/>
    <w:rsid w:val="005556B9"/>
    <w:rPr>
      <w:rFonts w:ascii="Cambria" w:hAnsi="Cambria"/>
      <w:color w:val="243F60"/>
    </w:rPr>
  </w:style>
  <w:style w:type="character" w:customStyle="1" w:styleId="60">
    <w:name w:val="Заголовок 6 Знак"/>
    <w:basedOn w:val="a1"/>
    <w:link w:val="6"/>
    <w:uiPriority w:val="99"/>
    <w:semiHidden/>
    <w:locked/>
    <w:rsid w:val="005556B9"/>
    <w:rPr>
      <w:rFonts w:ascii="Cambria" w:hAnsi="Cambria"/>
      <w:i/>
      <w:color w:val="243F60"/>
    </w:rPr>
  </w:style>
  <w:style w:type="character" w:customStyle="1" w:styleId="70">
    <w:name w:val="Заголовок 7 Знак"/>
    <w:basedOn w:val="a1"/>
    <w:link w:val="7"/>
    <w:uiPriority w:val="99"/>
    <w:semiHidden/>
    <w:locked/>
    <w:rsid w:val="005556B9"/>
    <w:rPr>
      <w:rFonts w:ascii="Cambria" w:hAnsi="Cambria"/>
      <w:i/>
      <w:color w:val="404040"/>
    </w:rPr>
  </w:style>
  <w:style w:type="character" w:customStyle="1" w:styleId="80">
    <w:name w:val="Заголовок 8 Знак"/>
    <w:basedOn w:val="a1"/>
    <w:link w:val="8"/>
    <w:uiPriority w:val="99"/>
    <w:semiHidden/>
    <w:locked/>
    <w:rsid w:val="005556B9"/>
    <w:rPr>
      <w:rFonts w:ascii="Cambria" w:hAnsi="Cambria"/>
      <w:color w:val="404040"/>
      <w:sz w:val="20"/>
    </w:rPr>
  </w:style>
  <w:style w:type="character" w:customStyle="1" w:styleId="90">
    <w:name w:val="Заголовок 9 Знак"/>
    <w:basedOn w:val="a1"/>
    <w:link w:val="9"/>
    <w:uiPriority w:val="99"/>
    <w:semiHidden/>
    <w:locked/>
    <w:rsid w:val="005556B9"/>
    <w:rPr>
      <w:rFonts w:ascii="Cambria" w:hAnsi="Cambria"/>
      <w:i/>
      <w:color w:val="404040"/>
      <w:sz w:val="20"/>
    </w:rPr>
  </w:style>
  <w:style w:type="paragraph" w:styleId="a4">
    <w:name w:val="Title"/>
    <w:basedOn w:val="a0"/>
    <w:next w:val="a0"/>
    <w:link w:val="a5"/>
    <w:uiPriority w:val="99"/>
    <w:qFormat/>
    <w:rsid w:val="005556B9"/>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Заголовок Знак"/>
    <w:basedOn w:val="a1"/>
    <w:link w:val="a4"/>
    <w:uiPriority w:val="99"/>
    <w:locked/>
    <w:rsid w:val="005556B9"/>
    <w:rPr>
      <w:rFonts w:ascii="Cambria" w:hAnsi="Cambria"/>
      <w:color w:val="17365D"/>
      <w:spacing w:val="5"/>
      <w:kern w:val="28"/>
      <w:sz w:val="52"/>
    </w:rPr>
  </w:style>
  <w:style w:type="paragraph" w:styleId="a6">
    <w:name w:val="Subtitle"/>
    <w:basedOn w:val="a0"/>
    <w:next w:val="a0"/>
    <w:link w:val="a7"/>
    <w:uiPriority w:val="99"/>
    <w:qFormat/>
    <w:rsid w:val="005556B9"/>
    <w:pPr>
      <w:numPr>
        <w:ilvl w:val="1"/>
      </w:numPr>
    </w:pPr>
    <w:rPr>
      <w:rFonts w:ascii="Cambria" w:hAnsi="Cambria"/>
      <w:i/>
      <w:iCs/>
      <w:color w:val="4F81BD"/>
      <w:spacing w:val="15"/>
    </w:rPr>
  </w:style>
  <w:style w:type="character" w:customStyle="1" w:styleId="a7">
    <w:name w:val="Подзаголовок Знак"/>
    <w:basedOn w:val="a1"/>
    <w:link w:val="a6"/>
    <w:uiPriority w:val="99"/>
    <w:locked/>
    <w:rsid w:val="005556B9"/>
    <w:rPr>
      <w:rFonts w:ascii="Cambria" w:hAnsi="Cambria"/>
      <w:i/>
      <w:color w:val="4F81BD"/>
      <w:spacing w:val="15"/>
      <w:sz w:val="24"/>
    </w:rPr>
  </w:style>
  <w:style w:type="character" w:styleId="a8">
    <w:name w:val="Strong"/>
    <w:basedOn w:val="a1"/>
    <w:uiPriority w:val="22"/>
    <w:qFormat/>
    <w:rsid w:val="005556B9"/>
    <w:rPr>
      <w:rFonts w:cs="Times New Roman"/>
      <w:b/>
    </w:rPr>
  </w:style>
  <w:style w:type="character" w:styleId="a9">
    <w:name w:val="Emphasis"/>
    <w:basedOn w:val="a1"/>
    <w:uiPriority w:val="99"/>
    <w:qFormat/>
    <w:rsid w:val="005556B9"/>
    <w:rPr>
      <w:rFonts w:cs="Times New Roman"/>
      <w:i/>
    </w:rPr>
  </w:style>
  <w:style w:type="paragraph" w:styleId="aa">
    <w:name w:val="No Spacing"/>
    <w:basedOn w:val="a0"/>
    <w:uiPriority w:val="99"/>
    <w:qFormat/>
    <w:rsid w:val="005556B9"/>
  </w:style>
  <w:style w:type="paragraph" w:styleId="ab">
    <w:name w:val="List Paragraph"/>
    <w:basedOn w:val="a0"/>
    <w:uiPriority w:val="34"/>
    <w:qFormat/>
    <w:rsid w:val="005556B9"/>
    <w:pPr>
      <w:ind w:left="720"/>
      <w:contextualSpacing/>
    </w:pPr>
  </w:style>
  <w:style w:type="paragraph" w:styleId="21">
    <w:name w:val="Quote"/>
    <w:basedOn w:val="a0"/>
    <w:next w:val="a0"/>
    <w:link w:val="22"/>
    <w:uiPriority w:val="99"/>
    <w:qFormat/>
    <w:rsid w:val="005556B9"/>
    <w:rPr>
      <w:rFonts w:ascii="Calibri" w:hAnsi="Calibri"/>
      <w:i/>
      <w:iCs/>
      <w:color w:val="000000"/>
      <w:sz w:val="20"/>
      <w:szCs w:val="20"/>
    </w:rPr>
  </w:style>
  <w:style w:type="character" w:customStyle="1" w:styleId="22">
    <w:name w:val="Цитата 2 Знак"/>
    <w:basedOn w:val="a1"/>
    <w:link w:val="21"/>
    <w:uiPriority w:val="99"/>
    <w:locked/>
    <w:rsid w:val="005556B9"/>
    <w:rPr>
      <w:i/>
      <w:color w:val="000000"/>
    </w:rPr>
  </w:style>
  <w:style w:type="paragraph" w:styleId="ac">
    <w:name w:val="Intense Quote"/>
    <w:basedOn w:val="a0"/>
    <w:next w:val="a0"/>
    <w:link w:val="ad"/>
    <w:uiPriority w:val="99"/>
    <w:qFormat/>
    <w:rsid w:val="005556B9"/>
    <w:pPr>
      <w:pBdr>
        <w:bottom w:val="single" w:sz="4" w:space="4" w:color="4F81BD"/>
      </w:pBdr>
      <w:spacing w:before="200" w:after="280"/>
      <w:ind w:left="936" w:right="936"/>
    </w:pPr>
    <w:rPr>
      <w:rFonts w:ascii="Calibri" w:hAnsi="Calibri"/>
      <w:b/>
      <w:bCs/>
      <w:i/>
      <w:iCs/>
      <w:color w:val="4F81BD"/>
      <w:sz w:val="20"/>
      <w:szCs w:val="20"/>
    </w:rPr>
  </w:style>
  <w:style w:type="character" w:customStyle="1" w:styleId="ad">
    <w:name w:val="Выделенная цитата Знак"/>
    <w:basedOn w:val="a1"/>
    <w:link w:val="ac"/>
    <w:uiPriority w:val="99"/>
    <w:locked/>
    <w:rsid w:val="005556B9"/>
    <w:rPr>
      <w:b/>
      <w:i/>
      <w:color w:val="4F81BD"/>
    </w:rPr>
  </w:style>
  <w:style w:type="character" w:styleId="ae">
    <w:name w:val="Subtle Emphasis"/>
    <w:basedOn w:val="a1"/>
    <w:uiPriority w:val="99"/>
    <w:qFormat/>
    <w:rsid w:val="005556B9"/>
    <w:rPr>
      <w:i/>
      <w:color w:val="808080"/>
    </w:rPr>
  </w:style>
  <w:style w:type="character" w:styleId="af">
    <w:name w:val="Intense Emphasis"/>
    <w:basedOn w:val="a1"/>
    <w:uiPriority w:val="99"/>
    <w:qFormat/>
    <w:rsid w:val="005556B9"/>
    <w:rPr>
      <w:b/>
      <w:i/>
      <w:color w:val="4F81BD"/>
    </w:rPr>
  </w:style>
  <w:style w:type="character" w:styleId="af0">
    <w:name w:val="Subtle Reference"/>
    <w:basedOn w:val="a1"/>
    <w:uiPriority w:val="99"/>
    <w:qFormat/>
    <w:rsid w:val="005556B9"/>
    <w:rPr>
      <w:smallCaps/>
      <w:color w:val="C0504D"/>
      <w:u w:val="single"/>
    </w:rPr>
  </w:style>
  <w:style w:type="character" w:styleId="af1">
    <w:name w:val="Intense Reference"/>
    <w:basedOn w:val="a1"/>
    <w:uiPriority w:val="99"/>
    <w:qFormat/>
    <w:rsid w:val="005556B9"/>
    <w:rPr>
      <w:b/>
      <w:smallCaps/>
      <w:color w:val="C0504D"/>
      <w:spacing w:val="5"/>
      <w:u w:val="single"/>
    </w:rPr>
  </w:style>
  <w:style w:type="character" w:styleId="af2">
    <w:name w:val="Book Title"/>
    <w:basedOn w:val="a1"/>
    <w:uiPriority w:val="99"/>
    <w:qFormat/>
    <w:rsid w:val="005556B9"/>
    <w:rPr>
      <w:b/>
      <w:smallCaps/>
      <w:spacing w:val="5"/>
    </w:rPr>
  </w:style>
  <w:style w:type="paragraph" w:styleId="af3">
    <w:name w:val="TOC Heading"/>
    <w:basedOn w:val="1"/>
    <w:next w:val="a0"/>
    <w:uiPriority w:val="99"/>
    <w:qFormat/>
    <w:rsid w:val="005556B9"/>
    <w:pPr>
      <w:outlineLvl w:val="9"/>
    </w:pPr>
  </w:style>
  <w:style w:type="paragraph" w:styleId="11">
    <w:name w:val="toc 1"/>
    <w:basedOn w:val="a0"/>
    <w:next w:val="a0"/>
    <w:autoRedefine/>
    <w:uiPriority w:val="99"/>
    <w:rsid w:val="00D9044D"/>
    <w:pPr>
      <w:tabs>
        <w:tab w:val="left" w:pos="1418"/>
        <w:tab w:val="right" w:leader="dot" w:pos="9344"/>
      </w:tabs>
      <w:jc w:val="both"/>
    </w:pPr>
    <w:rPr>
      <w:b/>
      <w:noProof/>
      <w:szCs w:val="28"/>
    </w:rPr>
  </w:style>
  <w:style w:type="paragraph" w:styleId="23">
    <w:name w:val="toc 2"/>
    <w:basedOn w:val="a0"/>
    <w:next w:val="a0"/>
    <w:autoRedefine/>
    <w:uiPriority w:val="99"/>
    <w:rsid w:val="00D9044D"/>
    <w:pPr>
      <w:tabs>
        <w:tab w:val="left" w:pos="880"/>
        <w:tab w:val="left" w:pos="1276"/>
        <w:tab w:val="left" w:pos="1418"/>
        <w:tab w:val="left" w:pos="1560"/>
        <w:tab w:val="right" w:leader="dot" w:pos="9344"/>
      </w:tabs>
      <w:spacing w:after="100"/>
    </w:pPr>
    <w:rPr>
      <w:noProof/>
      <w:szCs w:val="28"/>
    </w:rPr>
  </w:style>
  <w:style w:type="character" w:styleId="af4">
    <w:name w:val="Hyperlink"/>
    <w:basedOn w:val="a1"/>
    <w:uiPriority w:val="99"/>
    <w:rsid w:val="002E477F"/>
    <w:rPr>
      <w:rFonts w:cs="Times New Roman"/>
      <w:color w:val="0000FF"/>
      <w:u w:val="single"/>
    </w:rPr>
  </w:style>
  <w:style w:type="paragraph" w:styleId="af5">
    <w:name w:val="header"/>
    <w:basedOn w:val="a0"/>
    <w:link w:val="af6"/>
    <w:uiPriority w:val="99"/>
    <w:rsid w:val="002E477F"/>
    <w:pPr>
      <w:tabs>
        <w:tab w:val="center" w:pos="4677"/>
        <w:tab w:val="right" w:pos="9355"/>
      </w:tabs>
    </w:pPr>
  </w:style>
  <w:style w:type="character" w:customStyle="1" w:styleId="af6">
    <w:name w:val="Верхний колонтитул Знак"/>
    <w:basedOn w:val="a1"/>
    <w:link w:val="af5"/>
    <w:uiPriority w:val="99"/>
    <w:locked/>
    <w:rsid w:val="002E477F"/>
    <w:rPr>
      <w:rFonts w:ascii="Times New Roman" w:hAnsi="Times New Roman" w:cs="Times New Roman"/>
      <w:sz w:val="24"/>
      <w:szCs w:val="24"/>
    </w:rPr>
  </w:style>
  <w:style w:type="paragraph" w:styleId="af7">
    <w:name w:val="footer"/>
    <w:basedOn w:val="a0"/>
    <w:link w:val="af8"/>
    <w:uiPriority w:val="99"/>
    <w:rsid w:val="002E477F"/>
    <w:pPr>
      <w:tabs>
        <w:tab w:val="center" w:pos="4677"/>
        <w:tab w:val="right" w:pos="9355"/>
      </w:tabs>
    </w:pPr>
  </w:style>
  <w:style w:type="character" w:customStyle="1" w:styleId="af8">
    <w:name w:val="Нижний колонтитул Знак"/>
    <w:basedOn w:val="a1"/>
    <w:link w:val="af7"/>
    <w:uiPriority w:val="99"/>
    <w:locked/>
    <w:rsid w:val="002E477F"/>
    <w:rPr>
      <w:rFonts w:ascii="Times New Roman" w:hAnsi="Times New Roman" w:cs="Times New Roman"/>
      <w:sz w:val="24"/>
      <w:szCs w:val="24"/>
    </w:rPr>
  </w:style>
  <w:style w:type="paragraph" w:styleId="af9">
    <w:name w:val="Normal (Web)"/>
    <w:aliases w:val="Знак Знак,Обычный (Web)"/>
    <w:basedOn w:val="a0"/>
    <w:link w:val="afa"/>
    <w:uiPriority w:val="99"/>
    <w:qFormat/>
    <w:rsid w:val="002E477F"/>
    <w:pPr>
      <w:spacing w:before="100" w:beforeAutospacing="1" w:after="100" w:afterAutospacing="1"/>
    </w:pPr>
  </w:style>
  <w:style w:type="paragraph" w:styleId="24">
    <w:name w:val="Body Text 2"/>
    <w:basedOn w:val="a0"/>
    <w:link w:val="25"/>
    <w:uiPriority w:val="99"/>
    <w:rsid w:val="002E477F"/>
    <w:pPr>
      <w:spacing w:after="120" w:line="480" w:lineRule="auto"/>
    </w:pPr>
    <w:rPr>
      <w:sz w:val="20"/>
      <w:szCs w:val="20"/>
    </w:rPr>
  </w:style>
  <w:style w:type="character" w:customStyle="1" w:styleId="25">
    <w:name w:val="Основной текст 2 Знак"/>
    <w:basedOn w:val="a1"/>
    <w:link w:val="24"/>
    <w:uiPriority w:val="99"/>
    <w:locked/>
    <w:rsid w:val="002E477F"/>
    <w:rPr>
      <w:rFonts w:ascii="Times New Roman" w:hAnsi="Times New Roman" w:cs="Times New Roman"/>
      <w:sz w:val="20"/>
      <w:szCs w:val="20"/>
    </w:rPr>
  </w:style>
  <w:style w:type="paragraph" w:customStyle="1" w:styleId="afb">
    <w:name w:val="содерж темы"/>
    <w:basedOn w:val="a0"/>
    <w:uiPriority w:val="99"/>
    <w:rsid w:val="002E477F"/>
    <w:pPr>
      <w:ind w:firstLine="567"/>
      <w:jc w:val="both"/>
    </w:pPr>
  </w:style>
  <w:style w:type="paragraph" w:styleId="afc">
    <w:name w:val="Body Text"/>
    <w:basedOn w:val="a0"/>
    <w:link w:val="afd"/>
    <w:rsid w:val="002E477F"/>
    <w:pPr>
      <w:spacing w:after="120"/>
    </w:pPr>
  </w:style>
  <w:style w:type="character" w:customStyle="1" w:styleId="afd">
    <w:name w:val="Основной текст Знак"/>
    <w:basedOn w:val="a1"/>
    <w:link w:val="afc"/>
    <w:locked/>
    <w:rsid w:val="002E477F"/>
    <w:rPr>
      <w:rFonts w:ascii="Times New Roman" w:hAnsi="Times New Roman" w:cs="Times New Roman"/>
      <w:sz w:val="24"/>
      <w:szCs w:val="24"/>
    </w:rPr>
  </w:style>
  <w:style w:type="paragraph" w:customStyle="1" w:styleId="western">
    <w:name w:val="western"/>
    <w:basedOn w:val="a0"/>
    <w:uiPriority w:val="99"/>
    <w:rsid w:val="002E477F"/>
    <w:pPr>
      <w:spacing w:before="100" w:beforeAutospacing="1" w:after="100" w:afterAutospacing="1"/>
    </w:pPr>
    <w:rPr>
      <w:color w:val="104478"/>
    </w:rPr>
  </w:style>
  <w:style w:type="paragraph" w:customStyle="1" w:styleId="afe">
    <w:name w:val="Обычный нов."/>
    <w:basedOn w:val="a0"/>
    <w:rsid w:val="002E477F"/>
    <w:pPr>
      <w:tabs>
        <w:tab w:val="right" w:leader="dot" w:pos="9911"/>
      </w:tabs>
      <w:ind w:firstLine="454"/>
      <w:jc w:val="both"/>
    </w:pPr>
  </w:style>
  <w:style w:type="character" w:customStyle="1" w:styleId="32">
    <w:name w:val="Основной текст с отступом 3 Знак"/>
    <w:basedOn w:val="a1"/>
    <w:link w:val="33"/>
    <w:uiPriority w:val="99"/>
    <w:semiHidden/>
    <w:locked/>
    <w:rsid w:val="002E477F"/>
    <w:rPr>
      <w:rFonts w:ascii="Times New Roman" w:hAnsi="Times New Roman" w:cs="Times New Roman"/>
      <w:sz w:val="16"/>
      <w:szCs w:val="16"/>
    </w:rPr>
  </w:style>
  <w:style w:type="paragraph" w:styleId="33">
    <w:name w:val="Body Text Indent 3"/>
    <w:basedOn w:val="a0"/>
    <w:link w:val="32"/>
    <w:uiPriority w:val="99"/>
    <w:semiHidden/>
    <w:rsid w:val="002E477F"/>
    <w:pPr>
      <w:spacing w:after="120"/>
      <w:ind w:left="283"/>
    </w:pPr>
    <w:rPr>
      <w:sz w:val="16"/>
      <w:szCs w:val="16"/>
    </w:rPr>
  </w:style>
  <w:style w:type="character" w:customStyle="1" w:styleId="BodyTextIndent3Char1">
    <w:name w:val="Body Text Indent 3 Char1"/>
    <w:basedOn w:val="a1"/>
    <w:uiPriority w:val="99"/>
    <w:semiHidden/>
    <w:rsid w:val="008447C8"/>
    <w:rPr>
      <w:rFonts w:ascii="Times New Roman" w:hAnsi="Times New Roman"/>
      <w:sz w:val="16"/>
      <w:szCs w:val="16"/>
    </w:rPr>
  </w:style>
  <w:style w:type="paragraph" w:customStyle="1" w:styleId="Arial14">
    <w:name w:val="Мой заг. Arial14"/>
    <w:basedOn w:val="a0"/>
    <w:uiPriority w:val="99"/>
    <w:rsid w:val="002E477F"/>
    <w:pPr>
      <w:ind w:firstLine="567"/>
      <w:jc w:val="both"/>
    </w:pPr>
    <w:rPr>
      <w:rFonts w:ascii="Arial" w:hAnsi="Arial" w:cs="Arial"/>
      <w:b/>
      <w:sz w:val="28"/>
      <w:szCs w:val="20"/>
    </w:rPr>
  </w:style>
  <w:style w:type="paragraph" w:customStyle="1" w:styleId="61">
    <w:name w:val="Стиль6"/>
    <w:basedOn w:val="a0"/>
    <w:uiPriority w:val="99"/>
    <w:rsid w:val="002E477F"/>
    <w:pPr>
      <w:widowControl w:val="0"/>
      <w:ind w:left="284" w:firstLine="567"/>
      <w:jc w:val="both"/>
    </w:pPr>
    <w:rPr>
      <w:sz w:val="28"/>
      <w:szCs w:val="28"/>
      <w:lang w:val="en-US"/>
    </w:rPr>
  </w:style>
  <w:style w:type="paragraph" w:customStyle="1" w:styleId="aff">
    <w:name w:val="Прижатый влево"/>
    <w:basedOn w:val="a0"/>
    <w:next w:val="a0"/>
    <w:uiPriority w:val="99"/>
    <w:rsid w:val="002E477F"/>
    <w:pPr>
      <w:widowControl w:val="0"/>
      <w:autoSpaceDE w:val="0"/>
      <w:autoSpaceDN w:val="0"/>
      <w:adjustRightInd w:val="0"/>
    </w:pPr>
    <w:rPr>
      <w:rFonts w:ascii="Arial" w:hAnsi="Arial" w:cs="Arial"/>
    </w:rPr>
  </w:style>
  <w:style w:type="character" w:customStyle="1" w:styleId="aff0">
    <w:name w:val="Гипертекстовая ссылка"/>
    <w:uiPriority w:val="99"/>
    <w:rsid w:val="002E477F"/>
    <w:rPr>
      <w:color w:val="106BBE"/>
    </w:rPr>
  </w:style>
  <w:style w:type="paragraph" w:customStyle="1" w:styleId="Pa1">
    <w:name w:val="Pa1"/>
    <w:basedOn w:val="a0"/>
    <w:next w:val="a0"/>
    <w:uiPriority w:val="99"/>
    <w:rsid w:val="002E477F"/>
    <w:pPr>
      <w:autoSpaceDE w:val="0"/>
      <w:spacing w:line="281" w:lineRule="atLeast"/>
      <w:ind w:left="284" w:hanging="284"/>
      <w:jc w:val="both"/>
    </w:pPr>
    <w:rPr>
      <w:rFonts w:cs="Calibri"/>
    </w:rPr>
  </w:style>
  <w:style w:type="paragraph" w:customStyle="1" w:styleId="aff1">
    <w:name w:val="Обычный таб"/>
    <w:basedOn w:val="a0"/>
    <w:uiPriority w:val="99"/>
    <w:rsid w:val="002E477F"/>
    <w:pPr>
      <w:tabs>
        <w:tab w:val="right" w:leader="dot" w:pos="9911"/>
      </w:tabs>
      <w:ind w:left="284" w:hanging="284"/>
      <w:jc w:val="both"/>
    </w:pPr>
  </w:style>
  <w:style w:type="paragraph" w:customStyle="1" w:styleId="310">
    <w:name w:val="Основной текст 31"/>
    <w:basedOn w:val="a0"/>
    <w:uiPriority w:val="99"/>
    <w:rsid w:val="002E477F"/>
    <w:pPr>
      <w:spacing w:after="120"/>
      <w:ind w:left="284" w:hanging="284"/>
      <w:jc w:val="both"/>
    </w:pPr>
    <w:rPr>
      <w:rFonts w:cs="Calibri"/>
      <w:sz w:val="16"/>
      <w:szCs w:val="16"/>
    </w:rPr>
  </w:style>
  <w:style w:type="character" w:customStyle="1" w:styleId="26">
    <w:name w:val="Основной текст с отступом 2 Знак"/>
    <w:basedOn w:val="a1"/>
    <w:link w:val="27"/>
    <w:uiPriority w:val="99"/>
    <w:semiHidden/>
    <w:locked/>
    <w:rsid w:val="002E477F"/>
    <w:rPr>
      <w:rFonts w:ascii="Times New Roman" w:hAnsi="Times New Roman" w:cs="Times New Roman"/>
      <w:sz w:val="24"/>
      <w:szCs w:val="24"/>
    </w:rPr>
  </w:style>
  <w:style w:type="paragraph" w:styleId="27">
    <w:name w:val="Body Text Indent 2"/>
    <w:basedOn w:val="a0"/>
    <w:link w:val="26"/>
    <w:uiPriority w:val="99"/>
    <w:semiHidden/>
    <w:rsid w:val="002E477F"/>
    <w:pPr>
      <w:spacing w:after="120" w:line="480" w:lineRule="auto"/>
      <w:ind w:left="283"/>
    </w:pPr>
  </w:style>
  <w:style w:type="character" w:customStyle="1" w:styleId="BodyTextIndent2Char1">
    <w:name w:val="Body Text Indent 2 Char1"/>
    <w:basedOn w:val="a1"/>
    <w:uiPriority w:val="99"/>
    <w:semiHidden/>
    <w:rsid w:val="008447C8"/>
    <w:rPr>
      <w:rFonts w:ascii="Times New Roman" w:hAnsi="Times New Roman"/>
      <w:sz w:val="24"/>
      <w:szCs w:val="24"/>
    </w:rPr>
  </w:style>
  <w:style w:type="character" w:customStyle="1" w:styleId="aff2">
    <w:name w:val="Стиль Нумерованный список + полужирный Знак"/>
    <w:uiPriority w:val="99"/>
    <w:rsid w:val="002E477F"/>
    <w:rPr>
      <w:rFonts w:ascii="Calibri" w:eastAsia="Times New Roman" w:hAnsi="Calibri"/>
      <w:b/>
      <w:sz w:val="24"/>
      <w:lang w:val="ru-RU" w:eastAsia="ar-SA" w:bidi="ar-SA"/>
    </w:rPr>
  </w:style>
  <w:style w:type="paragraph" w:customStyle="1" w:styleId="Noeeu1">
    <w:name w:val="Noeeu1"/>
    <w:basedOn w:val="a0"/>
    <w:uiPriority w:val="99"/>
    <w:rsid w:val="002E477F"/>
    <w:pPr>
      <w:keepNext/>
      <w:spacing w:before="120" w:line="360" w:lineRule="auto"/>
      <w:ind w:left="284" w:hanging="284"/>
      <w:jc w:val="both"/>
    </w:pPr>
    <w:rPr>
      <w:rFonts w:ascii="Arial" w:hAnsi="Arial" w:cs="Arial"/>
      <w:szCs w:val="20"/>
    </w:rPr>
  </w:style>
  <w:style w:type="paragraph" w:styleId="a">
    <w:name w:val="List Number"/>
    <w:basedOn w:val="a0"/>
    <w:uiPriority w:val="99"/>
    <w:rsid w:val="002E477F"/>
    <w:pPr>
      <w:numPr>
        <w:numId w:val="1"/>
      </w:numPr>
      <w:tabs>
        <w:tab w:val="clear" w:pos="0"/>
        <w:tab w:val="num" w:pos="360"/>
      </w:tabs>
      <w:ind w:left="360" w:hanging="360"/>
      <w:contextualSpacing/>
      <w:jc w:val="both"/>
    </w:pPr>
    <w:rPr>
      <w:rFonts w:cs="Calibri"/>
      <w:sz w:val="28"/>
    </w:rPr>
  </w:style>
  <w:style w:type="paragraph" w:customStyle="1" w:styleId="bodytext">
    <w:name w:val="bodytext"/>
    <w:basedOn w:val="a0"/>
    <w:uiPriority w:val="99"/>
    <w:rsid w:val="002E477F"/>
    <w:pPr>
      <w:spacing w:before="280" w:after="280"/>
      <w:ind w:left="284" w:hanging="284"/>
      <w:jc w:val="both"/>
    </w:pPr>
  </w:style>
  <w:style w:type="character" w:customStyle="1" w:styleId="aff3">
    <w:name w:val="Основной текст с отступом Знак"/>
    <w:basedOn w:val="a1"/>
    <w:link w:val="aff4"/>
    <w:uiPriority w:val="99"/>
    <w:locked/>
    <w:rsid w:val="002E477F"/>
    <w:rPr>
      <w:rFonts w:ascii="Times New Roman" w:hAnsi="Times New Roman" w:cs="Times New Roman"/>
      <w:sz w:val="24"/>
      <w:szCs w:val="24"/>
    </w:rPr>
  </w:style>
  <w:style w:type="paragraph" w:styleId="aff4">
    <w:name w:val="Body Text Indent"/>
    <w:basedOn w:val="a0"/>
    <w:link w:val="aff3"/>
    <w:uiPriority w:val="99"/>
    <w:rsid w:val="002E477F"/>
    <w:pPr>
      <w:spacing w:after="120"/>
      <w:ind w:left="283"/>
    </w:pPr>
  </w:style>
  <w:style w:type="character" w:customStyle="1" w:styleId="BodyTextIndentChar1">
    <w:name w:val="Body Text Indent Char1"/>
    <w:basedOn w:val="a1"/>
    <w:uiPriority w:val="99"/>
    <w:semiHidden/>
    <w:rsid w:val="008447C8"/>
    <w:rPr>
      <w:rFonts w:ascii="Times New Roman" w:hAnsi="Times New Roman"/>
      <w:sz w:val="24"/>
      <w:szCs w:val="24"/>
    </w:rPr>
  </w:style>
  <w:style w:type="character" w:customStyle="1" w:styleId="12">
    <w:name w:val="Основной текст с отступом Знак1"/>
    <w:basedOn w:val="a1"/>
    <w:uiPriority w:val="99"/>
    <w:semiHidden/>
    <w:rsid w:val="002E477F"/>
    <w:rPr>
      <w:rFonts w:ascii="Times New Roman" w:hAnsi="Times New Roman" w:cs="Times New Roman"/>
      <w:sz w:val="24"/>
      <w:szCs w:val="24"/>
    </w:rPr>
  </w:style>
  <w:style w:type="paragraph" w:customStyle="1" w:styleId="41">
    <w:name w:val="Стиль4"/>
    <w:uiPriority w:val="99"/>
    <w:rsid w:val="002E477F"/>
    <w:pPr>
      <w:suppressAutoHyphens/>
      <w:spacing w:line="360" w:lineRule="auto"/>
      <w:ind w:left="284" w:firstLine="720"/>
      <w:jc w:val="both"/>
    </w:pPr>
    <w:rPr>
      <w:sz w:val="24"/>
      <w:szCs w:val="22"/>
      <w:lang w:eastAsia="ar-SA"/>
    </w:rPr>
  </w:style>
  <w:style w:type="character" w:customStyle="1" w:styleId="st">
    <w:name w:val="st"/>
    <w:uiPriority w:val="99"/>
    <w:rsid w:val="002E477F"/>
  </w:style>
  <w:style w:type="paragraph" w:styleId="3">
    <w:name w:val="toc 3"/>
    <w:basedOn w:val="a0"/>
    <w:next w:val="a0"/>
    <w:autoRedefine/>
    <w:uiPriority w:val="99"/>
    <w:semiHidden/>
    <w:rsid w:val="002E477F"/>
    <w:pPr>
      <w:numPr>
        <w:numId w:val="3"/>
      </w:numPr>
    </w:pPr>
    <w:rPr>
      <w:b/>
      <w:i/>
      <w:sz w:val="28"/>
      <w:szCs w:val="28"/>
    </w:rPr>
  </w:style>
  <w:style w:type="paragraph" w:customStyle="1" w:styleId="28">
    <w:name w:val="Стиль2"/>
    <w:basedOn w:val="2"/>
    <w:link w:val="29"/>
    <w:uiPriority w:val="99"/>
    <w:rsid w:val="002E477F"/>
    <w:pPr>
      <w:keepLines w:val="0"/>
      <w:tabs>
        <w:tab w:val="num" w:pos="0"/>
      </w:tabs>
      <w:spacing w:before="240" w:after="120" w:line="240" w:lineRule="auto"/>
    </w:pPr>
    <w:rPr>
      <w:rFonts w:ascii="Times New Roman" w:hAnsi="Times New Roman"/>
      <w:bCs w:val="0"/>
      <w:i/>
      <w:sz w:val="24"/>
      <w:szCs w:val="20"/>
    </w:rPr>
  </w:style>
  <w:style w:type="character" w:customStyle="1" w:styleId="29">
    <w:name w:val="Стиль2 Знак"/>
    <w:link w:val="28"/>
    <w:uiPriority w:val="99"/>
    <w:locked/>
    <w:rsid w:val="002E477F"/>
    <w:rPr>
      <w:rFonts w:ascii="Times New Roman" w:hAnsi="Times New Roman"/>
      <w:b/>
      <w:i/>
      <w:sz w:val="24"/>
    </w:rPr>
  </w:style>
  <w:style w:type="paragraph" w:styleId="aff5">
    <w:name w:val="Document Map"/>
    <w:basedOn w:val="a0"/>
    <w:link w:val="aff6"/>
    <w:uiPriority w:val="99"/>
    <w:semiHidden/>
    <w:rsid w:val="009A2C93"/>
    <w:rPr>
      <w:rFonts w:ascii="Lucida Grande CY" w:hAnsi="Lucida Grande CY" w:cs="Lucida Grande CY"/>
    </w:rPr>
  </w:style>
  <w:style w:type="character" w:customStyle="1" w:styleId="aff6">
    <w:name w:val="Схема документа Знак"/>
    <w:basedOn w:val="a1"/>
    <w:link w:val="aff5"/>
    <w:uiPriority w:val="99"/>
    <w:semiHidden/>
    <w:locked/>
    <w:rsid w:val="009A2C93"/>
    <w:rPr>
      <w:rFonts w:ascii="Lucida Grande CY" w:hAnsi="Lucida Grande CY" w:cs="Lucida Grande CY"/>
      <w:sz w:val="24"/>
      <w:szCs w:val="24"/>
    </w:rPr>
  </w:style>
  <w:style w:type="table" w:styleId="aff7">
    <w:name w:val="Table Grid"/>
    <w:basedOn w:val="a2"/>
    <w:uiPriority w:val="59"/>
    <w:locked/>
    <w:rsid w:val="00CC6B23"/>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title">
    <w:name w:val="site-title"/>
    <w:basedOn w:val="a0"/>
    <w:rsid w:val="008C76D2"/>
    <w:pPr>
      <w:spacing w:before="100" w:beforeAutospacing="1" w:after="100" w:afterAutospacing="1"/>
    </w:pPr>
  </w:style>
  <w:style w:type="paragraph" w:styleId="aff8">
    <w:name w:val="Balloon Text"/>
    <w:basedOn w:val="a0"/>
    <w:link w:val="aff9"/>
    <w:uiPriority w:val="99"/>
    <w:semiHidden/>
    <w:unhideWhenUsed/>
    <w:rsid w:val="00DD173D"/>
    <w:rPr>
      <w:rFonts w:ascii="Tahoma" w:hAnsi="Tahoma" w:cs="Tahoma"/>
      <w:sz w:val="16"/>
      <w:szCs w:val="16"/>
    </w:rPr>
  </w:style>
  <w:style w:type="character" w:customStyle="1" w:styleId="aff9">
    <w:name w:val="Текст выноски Знак"/>
    <w:basedOn w:val="a1"/>
    <w:link w:val="aff8"/>
    <w:uiPriority w:val="99"/>
    <w:semiHidden/>
    <w:rsid w:val="00DD173D"/>
    <w:rPr>
      <w:rFonts w:ascii="Tahoma" w:hAnsi="Tahoma" w:cs="Tahoma"/>
      <w:sz w:val="16"/>
      <w:szCs w:val="16"/>
    </w:rPr>
  </w:style>
  <w:style w:type="character" w:customStyle="1" w:styleId="afa">
    <w:name w:val="Обычный (Интернет) Знак"/>
    <w:aliases w:val="Знак Знак Знак,Обычный (Web) Знак"/>
    <w:link w:val="af9"/>
    <w:uiPriority w:val="99"/>
    <w:locked/>
    <w:rsid w:val="00990BEC"/>
    <w:rPr>
      <w:rFonts w:ascii="Times New Roman" w:hAnsi="Times New Roman"/>
      <w:sz w:val="24"/>
      <w:szCs w:val="24"/>
    </w:rPr>
  </w:style>
  <w:style w:type="paragraph" w:customStyle="1" w:styleId="affa">
    <w:name w:val="Базовый"/>
    <w:rsid w:val="00136B96"/>
    <w:pPr>
      <w:tabs>
        <w:tab w:val="left" w:pos="709"/>
      </w:tabs>
      <w:suppressAutoHyphens/>
      <w:spacing w:line="100" w:lineRule="atLeast"/>
    </w:pPr>
    <w:rPr>
      <w:rFonts w:ascii="Arial" w:hAnsi="Arial" w:cs="Arial"/>
      <w:color w:val="000000"/>
      <w:sz w:val="24"/>
      <w:szCs w:val="24"/>
      <w:lang w:eastAsia="zh-CN" w:bidi="hi-IN"/>
    </w:rPr>
  </w:style>
  <w:style w:type="paragraph" w:customStyle="1" w:styleId="Standard">
    <w:name w:val="Standard"/>
    <w:rsid w:val="00356828"/>
    <w:pPr>
      <w:suppressAutoHyphens/>
      <w:autoSpaceDN w:val="0"/>
      <w:ind w:firstLine="709"/>
      <w:jc w:val="both"/>
      <w:textAlignment w:val="baseline"/>
    </w:pPr>
    <w:rPr>
      <w:rFonts w:ascii="Times New Roman" w:hAnsi="Times New Roman"/>
      <w:kern w:val="3"/>
      <w:sz w:val="28"/>
      <w:szCs w:val="24"/>
      <w:lang w:eastAsia="zh-CN"/>
    </w:rPr>
  </w:style>
  <w:style w:type="character" w:customStyle="1" w:styleId="c3">
    <w:name w:val="c3"/>
    <w:rsid w:val="00356828"/>
  </w:style>
  <w:style w:type="character" w:styleId="affb">
    <w:name w:val="FollowedHyperlink"/>
    <w:basedOn w:val="a1"/>
    <w:uiPriority w:val="99"/>
    <w:semiHidden/>
    <w:unhideWhenUsed/>
    <w:rsid w:val="005478B8"/>
    <w:rPr>
      <w:color w:val="800080" w:themeColor="followedHyperlink"/>
      <w:u w:val="single"/>
    </w:rPr>
  </w:style>
  <w:style w:type="paragraph" w:customStyle="1" w:styleId="13">
    <w:name w:val="Абзац списка1"/>
    <w:basedOn w:val="a0"/>
    <w:rsid w:val="00904E3F"/>
    <w:pPr>
      <w:suppressAutoHyphens/>
      <w:spacing w:after="160" w:line="259" w:lineRule="auto"/>
      <w:ind w:left="720"/>
    </w:pPr>
    <w:rPr>
      <w:rFonts w:ascii="Calibri" w:eastAsia="Arial Unicode MS" w:hAnsi="Calibri" w:cs="Calibri"/>
      <w:kern w:val="1"/>
      <w:sz w:val="22"/>
      <w:szCs w:val="22"/>
      <w:lang w:eastAsia="ar-SA"/>
    </w:rPr>
  </w:style>
  <w:style w:type="character" w:styleId="affc">
    <w:name w:val="Unresolved Mention"/>
    <w:basedOn w:val="a1"/>
    <w:uiPriority w:val="99"/>
    <w:semiHidden/>
    <w:unhideWhenUsed/>
    <w:rsid w:val="00C95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9162">
      <w:bodyDiv w:val="1"/>
      <w:marLeft w:val="0"/>
      <w:marRight w:val="0"/>
      <w:marTop w:val="0"/>
      <w:marBottom w:val="0"/>
      <w:divBdr>
        <w:top w:val="none" w:sz="0" w:space="0" w:color="auto"/>
        <w:left w:val="none" w:sz="0" w:space="0" w:color="auto"/>
        <w:bottom w:val="none" w:sz="0" w:space="0" w:color="auto"/>
        <w:right w:val="none" w:sz="0" w:space="0" w:color="auto"/>
      </w:divBdr>
    </w:div>
    <w:div w:id="281695803">
      <w:bodyDiv w:val="1"/>
      <w:marLeft w:val="0"/>
      <w:marRight w:val="0"/>
      <w:marTop w:val="0"/>
      <w:marBottom w:val="0"/>
      <w:divBdr>
        <w:top w:val="none" w:sz="0" w:space="0" w:color="auto"/>
        <w:left w:val="none" w:sz="0" w:space="0" w:color="auto"/>
        <w:bottom w:val="none" w:sz="0" w:space="0" w:color="auto"/>
        <w:right w:val="none" w:sz="0" w:space="0" w:color="auto"/>
      </w:divBdr>
    </w:div>
    <w:div w:id="313799316">
      <w:bodyDiv w:val="1"/>
      <w:marLeft w:val="0"/>
      <w:marRight w:val="0"/>
      <w:marTop w:val="0"/>
      <w:marBottom w:val="0"/>
      <w:divBdr>
        <w:top w:val="none" w:sz="0" w:space="0" w:color="auto"/>
        <w:left w:val="none" w:sz="0" w:space="0" w:color="auto"/>
        <w:bottom w:val="none" w:sz="0" w:space="0" w:color="auto"/>
        <w:right w:val="none" w:sz="0" w:space="0" w:color="auto"/>
      </w:divBdr>
    </w:div>
    <w:div w:id="482507303">
      <w:bodyDiv w:val="1"/>
      <w:marLeft w:val="0"/>
      <w:marRight w:val="0"/>
      <w:marTop w:val="0"/>
      <w:marBottom w:val="0"/>
      <w:divBdr>
        <w:top w:val="none" w:sz="0" w:space="0" w:color="auto"/>
        <w:left w:val="none" w:sz="0" w:space="0" w:color="auto"/>
        <w:bottom w:val="none" w:sz="0" w:space="0" w:color="auto"/>
        <w:right w:val="none" w:sz="0" w:space="0" w:color="auto"/>
      </w:divBdr>
    </w:div>
    <w:div w:id="544365596">
      <w:marLeft w:val="0"/>
      <w:marRight w:val="0"/>
      <w:marTop w:val="0"/>
      <w:marBottom w:val="0"/>
      <w:divBdr>
        <w:top w:val="none" w:sz="0" w:space="0" w:color="auto"/>
        <w:left w:val="none" w:sz="0" w:space="0" w:color="auto"/>
        <w:bottom w:val="none" w:sz="0" w:space="0" w:color="auto"/>
        <w:right w:val="none" w:sz="0" w:space="0" w:color="auto"/>
      </w:divBdr>
    </w:div>
    <w:div w:id="544365597">
      <w:marLeft w:val="0"/>
      <w:marRight w:val="0"/>
      <w:marTop w:val="0"/>
      <w:marBottom w:val="0"/>
      <w:divBdr>
        <w:top w:val="none" w:sz="0" w:space="0" w:color="auto"/>
        <w:left w:val="none" w:sz="0" w:space="0" w:color="auto"/>
        <w:bottom w:val="none" w:sz="0" w:space="0" w:color="auto"/>
        <w:right w:val="none" w:sz="0" w:space="0" w:color="auto"/>
      </w:divBdr>
    </w:div>
    <w:div w:id="544365598">
      <w:marLeft w:val="0"/>
      <w:marRight w:val="0"/>
      <w:marTop w:val="0"/>
      <w:marBottom w:val="0"/>
      <w:divBdr>
        <w:top w:val="none" w:sz="0" w:space="0" w:color="auto"/>
        <w:left w:val="none" w:sz="0" w:space="0" w:color="auto"/>
        <w:bottom w:val="none" w:sz="0" w:space="0" w:color="auto"/>
        <w:right w:val="none" w:sz="0" w:space="0" w:color="auto"/>
      </w:divBdr>
    </w:div>
    <w:div w:id="544365599">
      <w:marLeft w:val="0"/>
      <w:marRight w:val="0"/>
      <w:marTop w:val="0"/>
      <w:marBottom w:val="0"/>
      <w:divBdr>
        <w:top w:val="none" w:sz="0" w:space="0" w:color="auto"/>
        <w:left w:val="none" w:sz="0" w:space="0" w:color="auto"/>
        <w:bottom w:val="none" w:sz="0" w:space="0" w:color="auto"/>
        <w:right w:val="none" w:sz="0" w:space="0" w:color="auto"/>
      </w:divBdr>
    </w:div>
    <w:div w:id="544365600">
      <w:marLeft w:val="0"/>
      <w:marRight w:val="0"/>
      <w:marTop w:val="0"/>
      <w:marBottom w:val="0"/>
      <w:divBdr>
        <w:top w:val="none" w:sz="0" w:space="0" w:color="auto"/>
        <w:left w:val="none" w:sz="0" w:space="0" w:color="auto"/>
        <w:bottom w:val="none" w:sz="0" w:space="0" w:color="auto"/>
        <w:right w:val="none" w:sz="0" w:space="0" w:color="auto"/>
      </w:divBdr>
    </w:div>
    <w:div w:id="544365601">
      <w:marLeft w:val="0"/>
      <w:marRight w:val="0"/>
      <w:marTop w:val="0"/>
      <w:marBottom w:val="0"/>
      <w:divBdr>
        <w:top w:val="none" w:sz="0" w:space="0" w:color="auto"/>
        <w:left w:val="none" w:sz="0" w:space="0" w:color="auto"/>
        <w:bottom w:val="none" w:sz="0" w:space="0" w:color="auto"/>
        <w:right w:val="none" w:sz="0" w:space="0" w:color="auto"/>
      </w:divBdr>
    </w:div>
    <w:div w:id="544365602">
      <w:marLeft w:val="0"/>
      <w:marRight w:val="0"/>
      <w:marTop w:val="0"/>
      <w:marBottom w:val="0"/>
      <w:divBdr>
        <w:top w:val="none" w:sz="0" w:space="0" w:color="auto"/>
        <w:left w:val="none" w:sz="0" w:space="0" w:color="auto"/>
        <w:bottom w:val="none" w:sz="0" w:space="0" w:color="auto"/>
        <w:right w:val="none" w:sz="0" w:space="0" w:color="auto"/>
      </w:divBdr>
    </w:div>
    <w:div w:id="544365603">
      <w:marLeft w:val="0"/>
      <w:marRight w:val="0"/>
      <w:marTop w:val="0"/>
      <w:marBottom w:val="0"/>
      <w:divBdr>
        <w:top w:val="none" w:sz="0" w:space="0" w:color="auto"/>
        <w:left w:val="none" w:sz="0" w:space="0" w:color="auto"/>
        <w:bottom w:val="none" w:sz="0" w:space="0" w:color="auto"/>
        <w:right w:val="none" w:sz="0" w:space="0" w:color="auto"/>
      </w:divBdr>
    </w:div>
    <w:div w:id="544365604">
      <w:marLeft w:val="0"/>
      <w:marRight w:val="0"/>
      <w:marTop w:val="0"/>
      <w:marBottom w:val="0"/>
      <w:divBdr>
        <w:top w:val="none" w:sz="0" w:space="0" w:color="auto"/>
        <w:left w:val="none" w:sz="0" w:space="0" w:color="auto"/>
        <w:bottom w:val="none" w:sz="0" w:space="0" w:color="auto"/>
        <w:right w:val="none" w:sz="0" w:space="0" w:color="auto"/>
      </w:divBdr>
    </w:div>
    <w:div w:id="544365605">
      <w:marLeft w:val="0"/>
      <w:marRight w:val="0"/>
      <w:marTop w:val="0"/>
      <w:marBottom w:val="0"/>
      <w:divBdr>
        <w:top w:val="none" w:sz="0" w:space="0" w:color="auto"/>
        <w:left w:val="none" w:sz="0" w:space="0" w:color="auto"/>
        <w:bottom w:val="none" w:sz="0" w:space="0" w:color="auto"/>
        <w:right w:val="none" w:sz="0" w:space="0" w:color="auto"/>
      </w:divBdr>
    </w:div>
    <w:div w:id="544365606">
      <w:marLeft w:val="0"/>
      <w:marRight w:val="0"/>
      <w:marTop w:val="0"/>
      <w:marBottom w:val="0"/>
      <w:divBdr>
        <w:top w:val="none" w:sz="0" w:space="0" w:color="auto"/>
        <w:left w:val="none" w:sz="0" w:space="0" w:color="auto"/>
        <w:bottom w:val="none" w:sz="0" w:space="0" w:color="auto"/>
        <w:right w:val="none" w:sz="0" w:space="0" w:color="auto"/>
      </w:divBdr>
    </w:div>
    <w:div w:id="544365607">
      <w:marLeft w:val="0"/>
      <w:marRight w:val="0"/>
      <w:marTop w:val="0"/>
      <w:marBottom w:val="0"/>
      <w:divBdr>
        <w:top w:val="none" w:sz="0" w:space="0" w:color="auto"/>
        <w:left w:val="none" w:sz="0" w:space="0" w:color="auto"/>
        <w:bottom w:val="none" w:sz="0" w:space="0" w:color="auto"/>
        <w:right w:val="none" w:sz="0" w:space="0" w:color="auto"/>
      </w:divBdr>
    </w:div>
    <w:div w:id="544365608">
      <w:marLeft w:val="0"/>
      <w:marRight w:val="0"/>
      <w:marTop w:val="0"/>
      <w:marBottom w:val="0"/>
      <w:divBdr>
        <w:top w:val="none" w:sz="0" w:space="0" w:color="auto"/>
        <w:left w:val="none" w:sz="0" w:space="0" w:color="auto"/>
        <w:bottom w:val="none" w:sz="0" w:space="0" w:color="auto"/>
        <w:right w:val="none" w:sz="0" w:space="0" w:color="auto"/>
      </w:divBdr>
    </w:div>
    <w:div w:id="544365609">
      <w:marLeft w:val="0"/>
      <w:marRight w:val="0"/>
      <w:marTop w:val="0"/>
      <w:marBottom w:val="0"/>
      <w:divBdr>
        <w:top w:val="none" w:sz="0" w:space="0" w:color="auto"/>
        <w:left w:val="none" w:sz="0" w:space="0" w:color="auto"/>
        <w:bottom w:val="none" w:sz="0" w:space="0" w:color="auto"/>
        <w:right w:val="none" w:sz="0" w:space="0" w:color="auto"/>
      </w:divBdr>
    </w:div>
    <w:div w:id="544365610">
      <w:marLeft w:val="0"/>
      <w:marRight w:val="0"/>
      <w:marTop w:val="0"/>
      <w:marBottom w:val="0"/>
      <w:divBdr>
        <w:top w:val="none" w:sz="0" w:space="0" w:color="auto"/>
        <w:left w:val="none" w:sz="0" w:space="0" w:color="auto"/>
        <w:bottom w:val="none" w:sz="0" w:space="0" w:color="auto"/>
        <w:right w:val="none" w:sz="0" w:space="0" w:color="auto"/>
      </w:divBdr>
    </w:div>
    <w:div w:id="544365611">
      <w:marLeft w:val="0"/>
      <w:marRight w:val="0"/>
      <w:marTop w:val="0"/>
      <w:marBottom w:val="0"/>
      <w:divBdr>
        <w:top w:val="none" w:sz="0" w:space="0" w:color="auto"/>
        <w:left w:val="none" w:sz="0" w:space="0" w:color="auto"/>
        <w:bottom w:val="none" w:sz="0" w:space="0" w:color="auto"/>
        <w:right w:val="none" w:sz="0" w:space="0" w:color="auto"/>
      </w:divBdr>
    </w:div>
    <w:div w:id="544365612">
      <w:marLeft w:val="0"/>
      <w:marRight w:val="0"/>
      <w:marTop w:val="0"/>
      <w:marBottom w:val="0"/>
      <w:divBdr>
        <w:top w:val="none" w:sz="0" w:space="0" w:color="auto"/>
        <w:left w:val="none" w:sz="0" w:space="0" w:color="auto"/>
        <w:bottom w:val="none" w:sz="0" w:space="0" w:color="auto"/>
        <w:right w:val="none" w:sz="0" w:space="0" w:color="auto"/>
      </w:divBdr>
    </w:div>
    <w:div w:id="544365613">
      <w:marLeft w:val="0"/>
      <w:marRight w:val="0"/>
      <w:marTop w:val="0"/>
      <w:marBottom w:val="0"/>
      <w:divBdr>
        <w:top w:val="none" w:sz="0" w:space="0" w:color="auto"/>
        <w:left w:val="none" w:sz="0" w:space="0" w:color="auto"/>
        <w:bottom w:val="none" w:sz="0" w:space="0" w:color="auto"/>
        <w:right w:val="none" w:sz="0" w:space="0" w:color="auto"/>
      </w:divBdr>
    </w:div>
    <w:div w:id="544365614">
      <w:marLeft w:val="0"/>
      <w:marRight w:val="0"/>
      <w:marTop w:val="0"/>
      <w:marBottom w:val="0"/>
      <w:divBdr>
        <w:top w:val="none" w:sz="0" w:space="0" w:color="auto"/>
        <w:left w:val="none" w:sz="0" w:space="0" w:color="auto"/>
        <w:bottom w:val="none" w:sz="0" w:space="0" w:color="auto"/>
        <w:right w:val="none" w:sz="0" w:space="0" w:color="auto"/>
      </w:divBdr>
    </w:div>
    <w:div w:id="544365615">
      <w:marLeft w:val="0"/>
      <w:marRight w:val="0"/>
      <w:marTop w:val="0"/>
      <w:marBottom w:val="0"/>
      <w:divBdr>
        <w:top w:val="none" w:sz="0" w:space="0" w:color="auto"/>
        <w:left w:val="none" w:sz="0" w:space="0" w:color="auto"/>
        <w:bottom w:val="none" w:sz="0" w:space="0" w:color="auto"/>
        <w:right w:val="none" w:sz="0" w:space="0" w:color="auto"/>
      </w:divBdr>
    </w:div>
    <w:div w:id="544365616">
      <w:marLeft w:val="0"/>
      <w:marRight w:val="0"/>
      <w:marTop w:val="0"/>
      <w:marBottom w:val="0"/>
      <w:divBdr>
        <w:top w:val="none" w:sz="0" w:space="0" w:color="auto"/>
        <w:left w:val="none" w:sz="0" w:space="0" w:color="auto"/>
        <w:bottom w:val="none" w:sz="0" w:space="0" w:color="auto"/>
        <w:right w:val="none" w:sz="0" w:space="0" w:color="auto"/>
      </w:divBdr>
    </w:div>
    <w:div w:id="544365617">
      <w:marLeft w:val="0"/>
      <w:marRight w:val="0"/>
      <w:marTop w:val="0"/>
      <w:marBottom w:val="0"/>
      <w:divBdr>
        <w:top w:val="none" w:sz="0" w:space="0" w:color="auto"/>
        <w:left w:val="none" w:sz="0" w:space="0" w:color="auto"/>
        <w:bottom w:val="none" w:sz="0" w:space="0" w:color="auto"/>
        <w:right w:val="none" w:sz="0" w:space="0" w:color="auto"/>
      </w:divBdr>
    </w:div>
    <w:div w:id="544365618">
      <w:marLeft w:val="0"/>
      <w:marRight w:val="0"/>
      <w:marTop w:val="0"/>
      <w:marBottom w:val="0"/>
      <w:divBdr>
        <w:top w:val="none" w:sz="0" w:space="0" w:color="auto"/>
        <w:left w:val="none" w:sz="0" w:space="0" w:color="auto"/>
        <w:bottom w:val="none" w:sz="0" w:space="0" w:color="auto"/>
        <w:right w:val="none" w:sz="0" w:space="0" w:color="auto"/>
      </w:divBdr>
    </w:div>
    <w:div w:id="544365619">
      <w:marLeft w:val="0"/>
      <w:marRight w:val="0"/>
      <w:marTop w:val="0"/>
      <w:marBottom w:val="0"/>
      <w:divBdr>
        <w:top w:val="none" w:sz="0" w:space="0" w:color="auto"/>
        <w:left w:val="none" w:sz="0" w:space="0" w:color="auto"/>
        <w:bottom w:val="none" w:sz="0" w:space="0" w:color="auto"/>
        <w:right w:val="none" w:sz="0" w:space="0" w:color="auto"/>
      </w:divBdr>
    </w:div>
    <w:div w:id="544365620">
      <w:marLeft w:val="0"/>
      <w:marRight w:val="0"/>
      <w:marTop w:val="0"/>
      <w:marBottom w:val="0"/>
      <w:divBdr>
        <w:top w:val="none" w:sz="0" w:space="0" w:color="auto"/>
        <w:left w:val="none" w:sz="0" w:space="0" w:color="auto"/>
        <w:bottom w:val="none" w:sz="0" w:space="0" w:color="auto"/>
        <w:right w:val="none" w:sz="0" w:space="0" w:color="auto"/>
      </w:divBdr>
    </w:div>
    <w:div w:id="544365621">
      <w:marLeft w:val="0"/>
      <w:marRight w:val="0"/>
      <w:marTop w:val="0"/>
      <w:marBottom w:val="0"/>
      <w:divBdr>
        <w:top w:val="none" w:sz="0" w:space="0" w:color="auto"/>
        <w:left w:val="none" w:sz="0" w:space="0" w:color="auto"/>
        <w:bottom w:val="none" w:sz="0" w:space="0" w:color="auto"/>
        <w:right w:val="none" w:sz="0" w:space="0" w:color="auto"/>
      </w:divBdr>
    </w:div>
    <w:div w:id="544365622">
      <w:marLeft w:val="0"/>
      <w:marRight w:val="0"/>
      <w:marTop w:val="0"/>
      <w:marBottom w:val="0"/>
      <w:divBdr>
        <w:top w:val="none" w:sz="0" w:space="0" w:color="auto"/>
        <w:left w:val="none" w:sz="0" w:space="0" w:color="auto"/>
        <w:bottom w:val="none" w:sz="0" w:space="0" w:color="auto"/>
        <w:right w:val="none" w:sz="0" w:space="0" w:color="auto"/>
      </w:divBdr>
    </w:div>
    <w:div w:id="544365623">
      <w:marLeft w:val="0"/>
      <w:marRight w:val="0"/>
      <w:marTop w:val="0"/>
      <w:marBottom w:val="0"/>
      <w:divBdr>
        <w:top w:val="none" w:sz="0" w:space="0" w:color="auto"/>
        <w:left w:val="none" w:sz="0" w:space="0" w:color="auto"/>
        <w:bottom w:val="none" w:sz="0" w:space="0" w:color="auto"/>
        <w:right w:val="none" w:sz="0" w:space="0" w:color="auto"/>
      </w:divBdr>
    </w:div>
    <w:div w:id="544365624">
      <w:marLeft w:val="0"/>
      <w:marRight w:val="0"/>
      <w:marTop w:val="0"/>
      <w:marBottom w:val="0"/>
      <w:divBdr>
        <w:top w:val="none" w:sz="0" w:space="0" w:color="auto"/>
        <w:left w:val="none" w:sz="0" w:space="0" w:color="auto"/>
        <w:bottom w:val="none" w:sz="0" w:space="0" w:color="auto"/>
        <w:right w:val="none" w:sz="0" w:space="0" w:color="auto"/>
      </w:divBdr>
    </w:div>
    <w:div w:id="544365625">
      <w:marLeft w:val="0"/>
      <w:marRight w:val="0"/>
      <w:marTop w:val="0"/>
      <w:marBottom w:val="0"/>
      <w:divBdr>
        <w:top w:val="none" w:sz="0" w:space="0" w:color="auto"/>
        <w:left w:val="none" w:sz="0" w:space="0" w:color="auto"/>
        <w:bottom w:val="none" w:sz="0" w:space="0" w:color="auto"/>
        <w:right w:val="none" w:sz="0" w:space="0" w:color="auto"/>
      </w:divBdr>
    </w:div>
    <w:div w:id="746459456">
      <w:bodyDiv w:val="1"/>
      <w:marLeft w:val="0"/>
      <w:marRight w:val="0"/>
      <w:marTop w:val="0"/>
      <w:marBottom w:val="0"/>
      <w:divBdr>
        <w:top w:val="none" w:sz="0" w:space="0" w:color="auto"/>
        <w:left w:val="none" w:sz="0" w:space="0" w:color="auto"/>
        <w:bottom w:val="none" w:sz="0" w:space="0" w:color="auto"/>
        <w:right w:val="none" w:sz="0" w:space="0" w:color="auto"/>
      </w:divBdr>
    </w:div>
    <w:div w:id="871572756">
      <w:bodyDiv w:val="1"/>
      <w:marLeft w:val="0"/>
      <w:marRight w:val="0"/>
      <w:marTop w:val="0"/>
      <w:marBottom w:val="0"/>
      <w:divBdr>
        <w:top w:val="none" w:sz="0" w:space="0" w:color="auto"/>
        <w:left w:val="none" w:sz="0" w:space="0" w:color="auto"/>
        <w:bottom w:val="none" w:sz="0" w:space="0" w:color="auto"/>
        <w:right w:val="none" w:sz="0" w:space="0" w:color="auto"/>
      </w:divBdr>
    </w:div>
    <w:div w:id="1105534401">
      <w:bodyDiv w:val="1"/>
      <w:marLeft w:val="0"/>
      <w:marRight w:val="0"/>
      <w:marTop w:val="0"/>
      <w:marBottom w:val="0"/>
      <w:divBdr>
        <w:top w:val="none" w:sz="0" w:space="0" w:color="auto"/>
        <w:left w:val="none" w:sz="0" w:space="0" w:color="auto"/>
        <w:bottom w:val="none" w:sz="0" w:space="0" w:color="auto"/>
        <w:right w:val="none" w:sz="0" w:space="0" w:color="auto"/>
      </w:divBdr>
    </w:div>
    <w:div w:id="1330134874">
      <w:bodyDiv w:val="1"/>
      <w:marLeft w:val="0"/>
      <w:marRight w:val="0"/>
      <w:marTop w:val="0"/>
      <w:marBottom w:val="0"/>
      <w:divBdr>
        <w:top w:val="none" w:sz="0" w:space="0" w:color="auto"/>
        <w:left w:val="none" w:sz="0" w:space="0" w:color="auto"/>
        <w:bottom w:val="none" w:sz="0" w:space="0" w:color="auto"/>
        <w:right w:val="none" w:sz="0" w:space="0" w:color="auto"/>
      </w:divBdr>
    </w:div>
    <w:div w:id="1372413520">
      <w:bodyDiv w:val="1"/>
      <w:marLeft w:val="0"/>
      <w:marRight w:val="0"/>
      <w:marTop w:val="0"/>
      <w:marBottom w:val="0"/>
      <w:divBdr>
        <w:top w:val="none" w:sz="0" w:space="0" w:color="auto"/>
        <w:left w:val="none" w:sz="0" w:space="0" w:color="auto"/>
        <w:bottom w:val="none" w:sz="0" w:space="0" w:color="auto"/>
        <w:right w:val="none" w:sz="0" w:space="0" w:color="auto"/>
      </w:divBdr>
    </w:div>
    <w:div w:id="1731073945">
      <w:bodyDiv w:val="1"/>
      <w:marLeft w:val="0"/>
      <w:marRight w:val="0"/>
      <w:marTop w:val="0"/>
      <w:marBottom w:val="0"/>
      <w:divBdr>
        <w:top w:val="none" w:sz="0" w:space="0" w:color="auto"/>
        <w:left w:val="none" w:sz="0" w:space="0" w:color="auto"/>
        <w:bottom w:val="none" w:sz="0" w:space="0" w:color="auto"/>
        <w:right w:val="none" w:sz="0" w:space="0" w:color="auto"/>
      </w:divBdr>
    </w:div>
    <w:div w:id="1742602282">
      <w:bodyDiv w:val="1"/>
      <w:marLeft w:val="0"/>
      <w:marRight w:val="0"/>
      <w:marTop w:val="0"/>
      <w:marBottom w:val="0"/>
      <w:divBdr>
        <w:top w:val="none" w:sz="0" w:space="0" w:color="auto"/>
        <w:left w:val="none" w:sz="0" w:space="0" w:color="auto"/>
        <w:bottom w:val="none" w:sz="0" w:space="0" w:color="auto"/>
        <w:right w:val="none" w:sz="0" w:space="0" w:color="auto"/>
      </w:divBdr>
    </w:div>
    <w:div w:id="1921986327">
      <w:bodyDiv w:val="1"/>
      <w:marLeft w:val="0"/>
      <w:marRight w:val="0"/>
      <w:marTop w:val="0"/>
      <w:marBottom w:val="0"/>
      <w:divBdr>
        <w:top w:val="none" w:sz="0" w:space="0" w:color="auto"/>
        <w:left w:val="none" w:sz="0" w:space="0" w:color="auto"/>
        <w:bottom w:val="none" w:sz="0" w:space="0" w:color="auto"/>
        <w:right w:val="none" w:sz="0" w:space="0" w:color="auto"/>
      </w:divBdr>
    </w:div>
    <w:div w:id="1940023178">
      <w:bodyDiv w:val="1"/>
      <w:marLeft w:val="0"/>
      <w:marRight w:val="0"/>
      <w:marTop w:val="0"/>
      <w:marBottom w:val="0"/>
      <w:divBdr>
        <w:top w:val="none" w:sz="0" w:space="0" w:color="auto"/>
        <w:left w:val="none" w:sz="0" w:space="0" w:color="auto"/>
        <w:bottom w:val="none" w:sz="0" w:space="0" w:color="auto"/>
        <w:right w:val="none" w:sz="0" w:space="0" w:color="auto"/>
      </w:divBdr>
    </w:div>
    <w:div w:id="1952667343">
      <w:bodyDiv w:val="1"/>
      <w:marLeft w:val="0"/>
      <w:marRight w:val="0"/>
      <w:marTop w:val="0"/>
      <w:marBottom w:val="0"/>
      <w:divBdr>
        <w:top w:val="none" w:sz="0" w:space="0" w:color="auto"/>
        <w:left w:val="none" w:sz="0" w:space="0" w:color="auto"/>
        <w:bottom w:val="none" w:sz="0" w:space="0" w:color="auto"/>
        <w:right w:val="none" w:sz="0" w:space="0" w:color="auto"/>
      </w:divBdr>
    </w:div>
    <w:div w:id="20837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35C1-D359-4F59-97AC-2D555AF2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14</Pages>
  <Words>3297</Words>
  <Characters>18797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ГЮВ</dc:creator>
  <cp:lastModifiedBy>JllAJlKNX_nNCaK KAnAN_KoBllloM_MblCJlNlllKN</cp:lastModifiedBy>
  <cp:revision>25</cp:revision>
  <cp:lastPrinted>2020-09-02T09:10:00Z</cp:lastPrinted>
  <dcterms:created xsi:type="dcterms:W3CDTF">2022-09-12T17:00:00Z</dcterms:created>
  <dcterms:modified xsi:type="dcterms:W3CDTF">2023-08-31T04:09:00Z</dcterms:modified>
</cp:coreProperties>
</file>